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78" w:rsidRDefault="00E13878" w:rsidP="00E13878">
      <w:r>
        <w:t xml:space="preserve">Ogłoszenie nr 653031-N-2018 z dnia 2018-11-26 r. </w:t>
      </w:r>
    </w:p>
    <w:p w:rsidR="00E13878" w:rsidRDefault="00E13878" w:rsidP="00E13878"/>
    <w:p w:rsidR="00E13878" w:rsidRDefault="00E13878" w:rsidP="00E13878">
      <w:r>
        <w:t xml:space="preserve">Gmina Ostrów Wielkopolski: Odbiór i transport odpadów komunalnych od właścicieli nieruchomości zamieszkałych na terenie Gminy Ostrów Wielkopolski. </w:t>
      </w:r>
    </w:p>
    <w:p w:rsidR="00E13878" w:rsidRDefault="00E13878" w:rsidP="00E13878">
      <w:r>
        <w:t>OGŁOSZENIE O ZAMÓWIENIU - Usługi</w:t>
      </w:r>
    </w:p>
    <w:p w:rsidR="00E13878" w:rsidRDefault="00E13878" w:rsidP="00E13878">
      <w:r>
        <w:t>Zamieszczanie ogłoszenia: Zamieszczanie obowiązkowe</w:t>
      </w:r>
    </w:p>
    <w:p w:rsidR="00E13878" w:rsidRDefault="00E13878" w:rsidP="00E13878">
      <w:r>
        <w:t>Ogłoszenie dotyczy: Zamówienia publicznego</w:t>
      </w:r>
    </w:p>
    <w:p w:rsidR="00E13878" w:rsidRDefault="00E13878" w:rsidP="00E13878">
      <w:r>
        <w:t xml:space="preserve">Zamówienie dotyczy projektu lub programu współfinansowanego ze środków Unii Europejskiej </w:t>
      </w:r>
    </w:p>
    <w:p w:rsidR="00E13878" w:rsidRDefault="00E13878" w:rsidP="00E13878">
      <w:r>
        <w:t>Nie</w:t>
      </w:r>
    </w:p>
    <w:p w:rsidR="00E13878" w:rsidRDefault="00E13878" w:rsidP="00E13878"/>
    <w:p w:rsidR="00E13878" w:rsidRDefault="00E13878" w:rsidP="00E13878">
      <w:r>
        <w:t xml:space="preserve">Nazwa projektu lub programu </w:t>
      </w:r>
    </w:p>
    <w:p w:rsidR="00E13878" w:rsidRDefault="00E13878" w:rsidP="00E13878">
      <w: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13878" w:rsidRDefault="00E13878" w:rsidP="00E13878">
      <w:r>
        <w:t>Nie</w:t>
      </w:r>
    </w:p>
    <w:p w:rsidR="00E13878" w:rsidRDefault="00E13878" w:rsidP="00E13878"/>
    <w:p w:rsidR="00E13878" w:rsidRDefault="00E13878" w:rsidP="00E13878">
      <w: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p>
    <w:p w:rsidR="00E13878" w:rsidRDefault="00E13878" w:rsidP="00E13878">
      <w:r>
        <w:t>SEKCJA I: ZAMAWIAJĄCY</w:t>
      </w:r>
    </w:p>
    <w:p w:rsidR="00E13878" w:rsidRDefault="00E13878" w:rsidP="00E13878">
      <w:r>
        <w:t xml:space="preserve">Postępowanie przeprowadza centralny zamawiający </w:t>
      </w:r>
    </w:p>
    <w:p w:rsidR="00E13878" w:rsidRDefault="00E13878" w:rsidP="00E13878">
      <w:r>
        <w:t>Nie</w:t>
      </w:r>
    </w:p>
    <w:p w:rsidR="00E13878" w:rsidRDefault="00E13878" w:rsidP="00E13878">
      <w:r>
        <w:t xml:space="preserve">Postępowanie przeprowadza podmiot, któremu zamawiający powierzył/powierzyli przeprowadzenie postępowania </w:t>
      </w:r>
    </w:p>
    <w:p w:rsidR="00E13878" w:rsidRDefault="00E13878" w:rsidP="00E13878">
      <w:r>
        <w:t>Nie</w:t>
      </w:r>
    </w:p>
    <w:p w:rsidR="00E13878" w:rsidRDefault="00E13878" w:rsidP="00E13878">
      <w:r>
        <w:t xml:space="preserve">Informacje na temat podmiotu któremu zamawiający powierzył/powierzyli prowadzenie postępowania: </w:t>
      </w:r>
    </w:p>
    <w:p w:rsidR="00E13878" w:rsidRDefault="00E13878" w:rsidP="00E13878">
      <w:r>
        <w:t xml:space="preserve">Postępowanie jest przeprowadzane wspólnie przez zamawiających </w:t>
      </w:r>
    </w:p>
    <w:p w:rsidR="00E13878" w:rsidRDefault="00E13878" w:rsidP="00E13878">
      <w:r>
        <w:t>Nie</w:t>
      </w:r>
    </w:p>
    <w:p w:rsidR="00E13878" w:rsidRDefault="00E13878" w:rsidP="00E13878"/>
    <w:p w:rsidR="00E13878" w:rsidRDefault="00E13878" w:rsidP="00E13878">
      <w:r>
        <w:lastRenderedPageBreak/>
        <w:t xml:space="preserve">Jeżeli tak, należy wymienić zamawiających, którzy wspólnie przeprowadzają postępowanie oraz podać adresy ich siedzib, krajowe numery identyfikacyjne oraz osoby do kontaktów wraz z danymi do kontaktów: </w:t>
      </w:r>
    </w:p>
    <w:p w:rsidR="00E13878" w:rsidRDefault="00E13878" w:rsidP="00E13878"/>
    <w:p w:rsidR="00E13878" w:rsidRDefault="00E13878" w:rsidP="00E13878">
      <w:r>
        <w:t xml:space="preserve">Postępowanie jest przeprowadzane wspólnie z zamawiającymi z innych państw członkowskich Unii Europejskiej </w:t>
      </w:r>
    </w:p>
    <w:p w:rsidR="00E13878" w:rsidRDefault="00E13878" w:rsidP="00E13878">
      <w:r>
        <w:t>Nie</w:t>
      </w:r>
    </w:p>
    <w:p w:rsidR="00E13878" w:rsidRDefault="00E13878" w:rsidP="00E13878">
      <w:r>
        <w:t xml:space="preserve">W przypadku przeprowadzania postępowania wspólnie z zamawiającymi z innych państw członkowskich Unii Europejskiej – mające zastosowanie krajowe prawo zamówień publicznych: </w:t>
      </w:r>
    </w:p>
    <w:p w:rsidR="00E13878" w:rsidRDefault="00E13878" w:rsidP="00E13878">
      <w:r>
        <w:t xml:space="preserve">Informacje dodatkowe: </w:t>
      </w:r>
    </w:p>
    <w:p w:rsidR="00E13878" w:rsidRDefault="00E13878" w:rsidP="00E13878">
      <w:r>
        <w:t xml:space="preserve">I. 1) NAZWA I ADRES: Gmina Ostrów Wielkopolski, krajowy numer identyfikacyjny , ul. Aleje Powstańców Wielkopolskich  12 , 63400   Ostrów Wielkopolski, woj. wielkopolskie, państwo Polska, tel. 062/7351190, e-mail kancelaria@ostrowwielkopolski.pl, faks . </w:t>
      </w:r>
    </w:p>
    <w:p w:rsidR="00E13878" w:rsidRDefault="00E13878" w:rsidP="00E13878">
      <w:r>
        <w:t xml:space="preserve">Adres strony internetowej (URL): www.ostrowwielkopolski.pl </w:t>
      </w:r>
    </w:p>
    <w:p w:rsidR="00E13878" w:rsidRDefault="00E13878" w:rsidP="00E13878">
      <w:r>
        <w:t xml:space="preserve">Adres profilu nabywcy: www.ostrowwielkopolski.pl </w:t>
      </w:r>
    </w:p>
    <w:p w:rsidR="00E13878" w:rsidRDefault="00E13878" w:rsidP="00E13878">
      <w:r>
        <w:t>Adres strony internetowej pod którym można uzyskać dostęp do narzędzi i urządzeń lub formatów plików, które nie są ogólnie dostępne</w:t>
      </w:r>
    </w:p>
    <w:p w:rsidR="00E13878" w:rsidRDefault="00E13878" w:rsidP="00E13878">
      <w:r>
        <w:t xml:space="preserve">I. 2) RODZAJ ZAMAWIAJĄCEGO: Administracja samorządowa </w:t>
      </w:r>
    </w:p>
    <w:p w:rsidR="00E13878" w:rsidRDefault="00E13878" w:rsidP="00E13878">
      <w:r>
        <w:t>I.3) WSPÓLNE UDZIELANIE ZAMÓWIENIA (jeżeli dotyczy):</w:t>
      </w:r>
    </w:p>
    <w:p w:rsidR="00E13878" w:rsidRDefault="00E13878" w:rsidP="00E13878">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13878" w:rsidRDefault="00E13878" w:rsidP="00E13878">
      <w:r>
        <w:t xml:space="preserve">I.4) KOMUNIKACJA: </w:t>
      </w:r>
    </w:p>
    <w:p w:rsidR="00E13878" w:rsidRDefault="00E13878" w:rsidP="00E13878">
      <w:r>
        <w:t>Nieograniczony, pełny i bezpośredni dostęp do dokumentów z postępowania można uzyskać pod adresem (URL)</w:t>
      </w:r>
    </w:p>
    <w:p w:rsidR="00E13878" w:rsidRDefault="00E13878" w:rsidP="00E13878">
      <w:r>
        <w:t xml:space="preserve">Tak </w:t>
      </w:r>
    </w:p>
    <w:p w:rsidR="00E13878" w:rsidRDefault="00E13878" w:rsidP="00E13878">
      <w:r>
        <w:t>www.ostrowwielkopolski.pl</w:t>
      </w:r>
    </w:p>
    <w:p w:rsidR="00E13878" w:rsidRDefault="00E13878" w:rsidP="00E13878"/>
    <w:p w:rsidR="00E13878" w:rsidRDefault="00E13878" w:rsidP="00E13878">
      <w:r>
        <w:lastRenderedPageBreak/>
        <w:t>Adres strony internetowej, na której zamieszczona będzie specyfikacja istotnych warunków zamówienia</w:t>
      </w:r>
    </w:p>
    <w:p w:rsidR="00E13878" w:rsidRDefault="00E13878" w:rsidP="00E13878">
      <w:r>
        <w:t xml:space="preserve">Tak </w:t>
      </w:r>
    </w:p>
    <w:p w:rsidR="00E13878" w:rsidRDefault="00E13878" w:rsidP="00E13878">
      <w:r>
        <w:t>www.ostrowwielkopolski.pl</w:t>
      </w:r>
    </w:p>
    <w:p w:rsidR="00E13878" w:rsidRDefault="00E13878" w:rsidP="00E13878"/>
    <w:p w:rsidR="00E13878" w:rsidRDefault="00E13878" w:rsidP="00E13878">
      <w:r>
        <w:t>Dostęp do dokumentów z postępowania jest ograniczony - więcej informacji można uzyskać pod adresem</w:t>
      </w:r>
    </w:p>
    <w:p w:rsidR="00E13878" w:rsidRDefault="00E13878" w:rsidP="00E13878">
      <w:r>
        <w:t xml:space="preserve">Nie </w:t>
      </w:r>
    </w:p>
    <w:p w:rsidR="00E13878" w:rsidRDefault="00E13878" w:rsidP="00E13878"/>
    <w:p w:rsidR="00E13878" w:rsidRDefault="00E13878" w:rsidP="00E13878">
      <w:r>
        <w:t xml:space="preserve">Oferty lub wnioski o dopuszczenie do udziału w postępowaniu należy przesyłać: </w:t>
      </w:r>
    </w:p>
    <w:p w:rsidR="00E13878" w:rsidRDefault="00E13878" w:rsidP="00E13878">
      <w:r>
        <w:t>Elektronicznie</w:t>
      </w:r>
    </w:p>
    <w:p w:rsidR="00E13878" w:rsidRDefault="00E13878" w:rsidP="00E13878">
      <w:r>
        <w:t xml:space="preserve">Nie </w:t>
      </w:r>
    </w:p>
    <w:p w:rsidR="00E13878" w:rsidRDefault="00E13878" w:rsidP="00E13878">
      <w:r>
        <w:t xml:space="preserve">adres </w:t>
      </w:r>
    </w:p>
    <w:p w:rsidR="00E13878" w:rsidRDefault="00E13878" w:rsidP="00E13878"/>
    <w:p w:rsidR="00E13878" w:rsidRDefault="00E13878" w:rsidP="00E13878">
      <w:r>
        <w:t xml:space="preserve">Dopuszczone jest przesłanie ofert lub wniosków o dopuszczenie do udziału w postępowaniu w inny sposób: </w:t>
      </w:r>
    </w:p>
    <w:p w:rsidR="00E13878" w:rsidRDefault="00E13878" w:rsidP="00E13878">
      <w:r>
        <w:t xml:space="preserve">Nie </w:t>
      </w:r>
    </w:p>
    <w:p w:rsidR="00E13878" w:rsidRDefault="00E13878" w:rsidP="00E13878">
      <w:r>
        <w:t xml:space="preserve">Inny sposób: </w:t>
      </w:r>
    </w:p>
    <w:p w:rsidR="00E13878" w:rsidRDefault="00E13878" w:rsidP="00E13878"/>
    <w:p w:rsidR="00E13878" w:rsidRDefault="00E13878" w:rsidP="00E13878">
      <w:r>
        <w:t xml:space="preserve">Wymagane jest przesłanie ofert lub wniosków o dopuszczenie do udziału w postępowaniu w inny sposób: </w:t>
      </w:r>
    </w:p>
    <w:p w:rsidR="00E13878" w:rsidRDefault="00E13878" w:rsidP="00E13878">
      <w:r>
        <w:t xml:space="preserve">Tak </w:t>
      </w:r>
    </w:p>
    <w:p w:rsidR="00E13878" w:rsidRDefault="00E13878" w:rsidP="00E13878">
      <w:r>
        <w:t xml:space="preserve">Inny sposób: </w:t>
      </w:r>
    </w:p>
    <w:p w:rsidR="00E13878" w:rsidRDefault="00E13878" w:rsidP="00E13878">
      <w:r>
        <w:t xml:space="preserve">Ofertę składa się, pod rygorem nieważności, w formie pisemnej. </w:t>
      </w:r>
    </w:p>
    <w:p w:rsidR="00E13878" w:rsidRDefault="00E13878" w:rsidP="00E13878">
      <w:r>
        <w:t xml:space="preserve">Adres: </w:t>
      </w:r>
    </w:p>
    <w:p w:rsidR="00E13878" w:rsidRDefault="00E13878" w:rsidP="00E13878">
      <w:r>
        <w:t>Urząd Gminy Ostrów Wielkopolski, Al. Powstańców Wielkopolskich 12, 63-400 Ostrów Wielkopolski</w:t>
      </w:r>
    </w:p>
    <w:p w:rsidR="00E13878" w:rsidRDefault="00E13878" w:rsidP="00E13878"/>
    <w:p w:rsidR="00E13878" w:rsidRDefault="00E13878" w:rsidP="00E13878">
      <w:r>
        <w:t>Komunikacja elektroniczna wymaga korzystania z narzędzi i urządzeń lub formatów plików, które nie są ogólnie dostępne</w:t>
      </w:r>
    </w:p>
    <w:p w:rsidR="00E13878" w:rsidRDefault="00E13878" w:rsidP="00E13878">
      <w:r>
        <w:lastRenderedPageBreak/>
        <w:t xml:space="preserve">Nie </w:t>
      </w:r>
    </w:p>
    <w:p w:rsidR="00E13878" w:rsidRDefault="00E13878" w:rsidP="00E13878">
      <w:r>
        <w:t xml:space="preserve">Nieograniczony, pełny, bezpośredni i bezpłatny dostęp do tych narzędzi można uzyskać pod adresem: (URL) </w:t>
      </w:r>
    </w:p>
    <w:p w:rsidR="00E13878" w:rsidRDefault="00E13878" w:rsidP="00E13878">
      <w:r>
        <w:t>SEKCJA II: PRZEDMIOT ZAMÓWIENIA</w:t>
      </w:r>
    </w:p>
    <w:p w:rsidR="00E13878" w:rsidRDefault="00E13878" w:rsidP="00E13878"/>
    <w:p w:rsidR="00E13878" w:rsidRDefault="00E13878" w:rsidP="00E13878">
      <w:r>
        <w:t xml:space="preserve">II.1) Nazwa nadana zamówieniu przez zamawiającego: Odbiór i transport odpadów komunalnych od właścicieli nieruchomości zamieszkałych na terenie Gminy Ostrów Wielkopolski. </w:t>
      </w:r>
    </w:p>
    <w:p w:rsidR="00E13878" w:rsidRDefault="00E13878" w:rsidP="00E13878">
      <w:r>
        <w:t xml:space="preserve">Numer referencyjny: DZP-ZP.271.34.2018.1 </w:t>
      </w:r>
    </w:p>
    <w:p w:rsidR="00E13878" w:rsidRDefault="00E13878" w:rsidP="00E13878">
      <w:r>
        <w:t xml:space="preserve">Przed wszczęciem postępowania o udzielenie zamówienia przeprowadzono dialog techniczny </w:t>
      </w:r>
    </w:p>
    <w:p w:rsidR="00E13878" w:rsidRDefault="00E13878" w:rsidP="00E13878">
      <w:r>
        <w:t>Nie</w:t>
      </w:r>
    </w:p>
    <w:p w:rsidR="00E13878" w:rsidRDefault="00E13878" w:rsidP="00E13878"/>
    <w:p w:rsidR="00E13878" w:rsidRDefault="00E13878" w:rsidP="00E13878">
      <w:r>
        <w:t xml:space="preserve">II.2) Rodzaj zamówienia: Usługi </w:t>
      </w:r>
    </w:p>
    <w:p w:rsidR="00E13878" w:rsidRDefault="00E13878" w:rsidP="00E13878">
      <w:r>
        <w:t xml:space="preserve">II.3) Informacja o możliwości składania ofert częściowych </w:t>
      </w:r>
    </w:p>
    <w:p w:rsidR="00E13878" w:rsidRDefault="00E13878" w:rsidP="00E13878">
      <w:r>
        <w:t xml:space="preserve">Zamówienie podzielone jest na części: </w:t>
      </w:r>
    </w:p>
    <w:p w:rsidR="00E13878" w:rsidRDefault="00E13878" w:rsidP="00E13878">
      <w:r>
        <w:t xml:space="preserve">Nie </w:t>
      </w:r>
    </w:p>
    <w:p w:rsidR="00E13878" w:rsidRDefault="00E13878" w:rsidP="00E13878">
      <w:r>
        <w:t xml:space="preserve">Oferty lub wnioski o dopuszczenie do udziału w postępowaniu można składać w odniesieniu do: </w:t>
      </w:r>
    </w:p>
    <w:p w:rsidR="00E13878" w:rsidRDefault="00E13878" w:rsidP="00E13878"/>
    <w:p w:rsidR="00E13878" w:rsidRDefault="00E13878" w:rsidP="00E13878">
      <w:r>
        <w:t xml:space="preserve">Zamawiający zastrzega sobie prawo do udzielenia łącznie następujących części lub grup części: </w:t>
      </w:r>
    </w:p>
    <w:p w:rsidR="00E13878" w:rsidRDefault="00E13878" w:rsidP="00E13878"/>
    <w:p w:rsidR="00E13878" w:rsidRDefault="00E13878" w:rsidP="00E13878">
      <w:r>
        <w:t xml:space="preserve">Maksymalna liczba części zamówienia, na które może zostać udzielone zamówienie jednemu wykonawcy: </w:t>
      </w:r>
    </w:p>
    <w:p w:rsidR="00E13878" w:rsidRDefault="00E13878" w:rsidP="00E13878"/>
    <w:p w:rsidR="00E13878" w:rsidRDefault="00E13878" w:rsidP="00E13878"/>
    <w:p w:rsidR="00E13878" w:rsidRDefault="00E13878" w:rsidP="00E13878"/>
    <w:p w:rsidR="00E13878" w:rsidRDefault="00E13878" w:rsidP="00E13878">
      <w:r>
        <w:t>II.4) Krótki opis przedmiotu zamówienia (wielkość, zakres, rodzaj i ilość dostaw, usług lub robót budowlanych lub określenie zapotrzebowania i wymagań ) a w przypadku partnerstwa innowacyjnego - określenie zapotrzebowania na innowacyjny produkt, usługę lub roboty budowlane: 1.1.</w:t>
      </w:r>
      <w:r>
        <w:tab/>
        <w:t xml:space="preserve">Przedmiotem zamówienia jest odbiór i transport wskazanych w opisie zamówienia odpadów komunalnych z nieruchomości, na których zamieszkują mieszkańcy, położonych na terenie Gminy Ostrów Wielkopolski i dostarczenie ich do instalacji zagospodarowania odpadów komunalnych tj. Regionalnego Zakładu Zagospodarowania Odpadów w Ostrowie Wielkopolskim, ul. </w:t>
      </w:r>
      <w:proofErr w:type="spellStart"/>
      <w:r>
        <w:t>Staroprzygodzka</w:t>
      </w:r>
      <w:proofErr w:type="spellEnd"/>
      <w:r>
        <w:t xml:space="preserve"> </w:t>
      </w:r>
      <w:r>
        <w:lastRenderedPageBreak/>
        <w:t>121, od 01 stycznia 2019 r. do 31 grudnia 2019 r. W przypadku awarii instalacji regionalnej bądź w stanach odbiegających od poprawnej eksploatacji dopuszcza się skierowanie strumienia odpadów do instalacji przewidzianych do zastępczej obsługi regionu wskazanych w uchwale w sprawie wykonania Wojewódzkiego Planu Gospodarki Odpadami /Dz. Urz. Woj. Wielkopolskiego z 2016 r. poz. 5293 / na koszt dotychczasowego Wykonawcy. 1.2. Zmieszanych odpadów komunalnych. 1.3.</w:t>
      </w:r>
      <w:r>
        <w:tab/>
        <w:t>Odpadów komunalnych zbieranych selektywnie z podziałem na: - tworzywa sztuczne, opakowanie wielomateriałowe, metale - szkło białe, szkło kolorowe, - papier, - przeterminowane leki, - zużyte baterie, - odpady wielkogabarytowe, -odpady ulegające biodegradacji ze szczególnym uwzględnieniem bioodpadów, - odpady wielkogabarytowe m.in. meble, wózki, rowery, wielkogabarytowe urządzenia gospodarstwa domowego, zużyty sprzęt elektryczny i elektroniczny, zużyte opony. 1.4.</w:t>
      </w:r>
      <w:r>
        <w:tab/>
        <w:t>Przedmiot zamówienia obejmuje: 1.4.1. Odbiór i transport odpadów niesegregowanych (zmieszanych) oraz segregowanych z nieruchomości zamieszkałych na terenie Gminy Ostrów Wielkopolski z 35 miejscowości wymienionych w załączniku do SIWZ – zestawienie miejscowości – liczba nieruchomości i mieszkańców. Lokalizację miejscowości na obszarze gminy pokazano na załączonej mapie (teren gminy) załącznik Nr 12 do SIWZ. Przedmiotem zamówienia jest odbiór i transport wskazanych w opisie zamówienia odpadów komunalnych w sposób zgodny z przepisami: -Ustawy z dnia 13 września 1996 r. o utrzymaniu czystości i porządku w gminach /Dz. U. z 2018 r. poz. 1454) -Uchwały Nr XLIII/410/2018 z dnia 14 listopada 2018 r. w sprawie sposobu i zakresu świadczenia usług w zakresie zagospodarowania i odbierania odpadów komunalnych od właścicieli nieruchomości położonych na terenie Gminy Ostrów Wielkopolski; -Regulaminu utrzymania czystości i porządku na terenie Gminy Ostrów Wielkopolski przyjętego Uchwałą Rady Gminy Ostrów Wielkopolski Nr XLIII/409/2018 z dnia 14 listopada 2018r. Zestawienie miejscowości z wykazem ilości gospodarstw domowych oraz liczbą mieszkańców stanowi załącznik Nr 15 do SIWZ. 1.4.2.</w:t>
      </w:r>
      <w:r>
        <w:tab/>
        <w:t>Przeprowadzanie jednorazowej, jednogodzinnej prelekcji edukacyjnej we wszystkich szkołach podstawowych na terenie Gminy Ostrów Wielkopolski- (12 szkół zgodnie z załącznikiem Nr 19 do SIWZ) dotyczącej negatywnych skutków spalania odpadów komunalnych oraz wydanie ulotek informacyjnych o sposobie zbierania odpadów komunalnych oraz promujących selektywną zbiórkę odpadów komunalnych na terenie Gminy Ostrów Wielkopolski (dotyczy Wykonawcy który w Formularzu oferty zadeklaruje wykonanie w/w akcji edukacyjnej)- Aspekty środowiskowe i społeczne, stanowiące kryterium oceny ofert w postępowaniu. 1.5.</w:t>
      </w:r>
      <w:r>
        <w:tab/>
        <w:t>Charakterystyka usługi: -</w:t>
      </w:r>
      <w:r>
        <w:tab/>
        <w:t>odbiór i transport odpadów niesegregowanych (zmieszanych) oraz segregowanych z nieruchomości zamieszkałych z terenu Gminy Ostrów Wielkopolski, -</w:t>
      </w:r>
      <w:r>
        <w:tab/>
        <w:t>odbiór i transport odpadów segregowanych z gospodarstw domowych /worków/, - odbiór i transport odpadów segregowanych z pojemników do segregacji, (dotyczy budynków wielolokalowych), - transport odpadów do instalacji przetwarzających odpady komunalne, - odbiór przedmiotów wielkogabarytowych w cyklu jeden raz w roku w każdej miejscowości w terminie ustalonym przez Zamawiającego, - dostarczanie do nieruchomości zamieszkałych worków do selektywnej zbiórki odpadów, - dostarczenie 3 szt. pojemników na przeterminowane leki, - dostarczenie 8 szt. pojemników na zużyte baterie. Dla ustalenia szacunkowej ilości odpadów komunalnych przewidzianych do odbioru i transportu należy poddać analizie ilość odpadów komunalnych zebranych w poprzednich latach w (Mg): w 2016 r.</w:t>
      </w:r>
      <w:r>
        <w:tab/>
        <w:t>5047,45</w:t>
      </w:r>
      <w:r>
        <w:tab/>
        <w:t>odpady zmieszane 492,67</w:t>
      </w:r>
      <w:r>
        <w:tab/>
        <w:t>segregowane 60,90</w:t>
      </w:r>
      <w:r>
        <w:tab/>
        <w:t>wielkogabarytowe w 2017 r.</w:t>
      </w:r>
      <w:r>
        <w:tab/>
        <w:t>5.294,28</w:t>
      </w:r>
      <w:r>
        <w:tab/>
        <w:t>odpady zmieszane 564,97</w:t>
      </w:r>
      <w:r>
        <w:tab/>
        <w:t>segregowane 124,04</w:t>
      </w:r>
      <w:r>
        <w:tab/>
        <w:t>wielkogabarytowe w 2018 r.- do 30 października 4.056,86</w:t>
      </w:r>
      <w:r>
        <w:tab/>
        <w:t>odpady zmieszane 471,87</w:t>
      </w:r>
      <w:r>
        <w:tab/>
        <w:t>segregowane 92,40</w:t>
      </w:r>
      <w:r>
        <w:tab/>
        <w:t>wielkogabarytowe 0,09</w:t>
      </w:r>
      <w:r>
        <w:tab/>
        <w:t>leki 0,03</w:t>
      </w:r>
      <w:r>
        <w:tab/>
        <w:t xml:space="preserve">zużyte baterie Szacunkowa przewidywana ilość odpadów ulegających biodegradacji, które będą zbierane razem z odpadami zielonymi w brązowych </w:t>
      </w:r>
      <w:r>
        <w:lastRenderedPageBreak/>
        <w:t>workach – 260 Mg w skali roku. 1.6.</w:t>
      </w:r>
      <w:r>
        <w:tab/>
        <w:t xml:space="preserve">Terminy i częstotliwość wywozu odpadów komunalnych: 1.6.1 Budynki jednorodzinne. Odpady komunalne niesegregowane zmieszane odbierane będą jeden raz na dwa tygodnie, natomiast odpady zbierane w sposób selektywny (w workach) odbierane będą od właścicieli nieruchomości jeden raz w miesiącu. 1.6.2 Budynki wielolokalowe (bloki oraz wspólnoty) Odpady komunalne niesegregowane zmieszane odbierane będą jeden raz na dwa tygodnie, natomiast odpady zbierane w sposób selektywny (w workach lub pojemnikach) oraz odpady </w:t>
      </w:r>
      <w:proofErr w:type="spellStart"/>
      <w:r>
        <w:t>biodegradalne</w:t>
      </w:r>
      <w:proofErr w:type="spellEnd"/>
      <w:r>
        <w:t xml:space="preserve"> odbierane od właścicieli nieruchomości raz na miesiąc, Worki na odpady segregowane (szkło, papier, tworzywa sztuczne, metale i opakowania wielomateriałowe), </w:t>
      </w:r>
      <w:proofErr w:type="spellStart"/>
      <w:r>
        <w:t>biodegradalne</w:t>
      </w:r>
      <w:proofErr w:type="spellEnd"/>
      <w:r>
        <w:t xml:space="preserve"> dostarcza wykonawca usługi. Pojemniki dla nieruchomości wielolokalowych zabezpiecza administrator nieruchomości. 1.6.3 Utworzenie i prowadzenie co najmniej jednego Punktu Selektywnej Zbiórki Odpadów Komunalnych (PSZOK) od mieszkańców Gminy Ostrów Wielkopolski, zwanego dalej Punktem, zlokalizowanego na terenie miasta Ostrów Wielkopolski lub Gminy Ostrów Wielkopolski, spełniającego następujące warunki: a)</w:t>
      </w:r>
      <w:r>
        <w:tab/>
        <w:t>Lokalizacja zapewniająca dogodny dojazd dla mieszkańców Gminy. b)</w:t>
      </w:r>
      <w:r>
        <w:tab/>
        <w:t>Teren utwardzony, skanalizowany, ogrodzony, oświetlony oraz dozorowany. c)</w:t>
      </w:r>
      <w:r>
        <w:tab/>
        <w:t>Wykonawca posiada prawo do dysponowania nieruchomością na terenie, której zlokalizowany będzie Punkt. d)</w:t>
      </w:r>
      <w:r>
        <w:tab/>
        <w:t>W Punkcie przyjmowane będą bez limitu następujące frakcje odpadów: - zielone i ogrodowe; - segregowane; - zużyty sprzęt elektryczny i elektroniczny; - wielkogabarytowe; - zużyte baterie i akumulatory; - zużyte opony; - przeterminowane leki; - przeterminowane chemikalia. e)</w:t>
      </w:r>
      <w:r>
        <w:tab/>
        <w:t>W Punkcie Wykonawca odbierze również od właścicieli nieruchomości zamieszkałych z terenu Gminy odpady komunalne zebrane w sposób selektywny - budowlane i rozbiórkowe z remontów prowadzonych samodzielnie w ilości do 1m3. Wykonawca prowadzi rejestr mieszkańców przekazujących odpady budowlane i rozbiórkowe. W sytuacji przekroczenia w roku kalendarzowym limitu 1 m3 przekazania w/w odpadów Wykonawca, w terminie 3-ch dni roboczych informuje Zamawiającego o odebraniu w/w odpadów ponad limit. Przekazując równocześnie oryginał dokumentu odbioru podpisany przez mieszkańca przekazującego odpad. f)</w:t>
      </w:r>
      <w:r>
        <w:tab/>
        <w:t>Minimalne wyposażenie punktu to: - 8 kontenerów do gromadzenia odpadów; - monitoring. g)</w:t>
      </w:r>
      <w:r>
        <w:tab/>
        <w:t>Czas działania punktu: - punkt powinien funkcjonować przez cały okres obowiązywania umowy, - od poniedziałku do piątku w godz. od 7:00 do 15:00 oraz w sobotę w godzinach od 8:00 do 12:00. h)</w:t>
      </w:r>
      <w:r>
        <w:tab/>
        <w:t>Wykonawca ma obowiązek przyjąć wymienione w punkcie 1.6.3e odpady dostarczone przez mieszkańca Gminy Ostrów Wielkopolski, po okazaniu dokumentu potwierdzającego jego zamieszkanie w tej gminie (np. dowód osobisty, potwierdzenie dokonywanie opłat za odpady itp.). W przypadku materiałów budowlanych Wykonawca ma obowiązek rejestrować ilości odpadu w ciągu roku dla każdego mieszkańca tak, aby nie został przekroczony limit 1m3/mieszkańca/rok. i)</w:t>
      </w:r>
      <w:r>
        <w:tab/>
        <w:t>Wykonawca ma obowiązek transportu odpadów zgromadzonych w PSZOK-u do Instalacji Przetwarzania Odpadów Komunalnych. 1.6.4.</w:t>
      </w:r>
      <w:r>
        <w:tab/>
        <w:t>Odpady zmieszane gromadzone będą w pojemnikach o pojemności 110, 120, 240 l dostarczonych na posesję przez właścicieli nieruchomości względnie administratora budynków wielolokalowych. Odpady selektywne zebrane gromadzone będą w workach z tworzywa sztucznego dostarczonych na posesje przez Wykonawcę usługi. 1.6.5. Charakterystyka worków do gromadzenia odpadów selektywnych: a)</w:t>
      </w:r>
      <w:r>
        <w:tab/>
        <w:t>Worki koloru żółtego z folii HDPE (tworzywo sztuczne, metal, opakowania wielomateriałowe): - pojemność/rozmiar: 120 litrów, 700 z 1050 mm, -</w:t>
      </w:r>
      <w:r>
        <w:tab/>
        <w:t>worki musza posiadać taśmę do zawieszenia i zawiązania w taki sposób, aby nie mogła ona zsunąć się z worka, - grubość folii: 20 µ, - folia bezzapachowa. Na każdym worku widoczny i czytelny napis: Metale i tworzywa sztuczne b)</w:t>
      </w:r>
      <w:r>
        <w:tab/>
        <w:t xml:space="preserve">Worki koloru niebieskiego (papier, tektura) - pojemność/rozmiar: 80 litrów, 500 z 800 mm -worki posiadają taśmę do zawieszenia i zawiązania w taki sposób, aby nie mogła ona zsunąć się z worka, - grubość </w:t>
      </w:r>
      <w:r>
        <w:lastRenderedPageBreak/>
        <w:t>folii 65 µ, -folia bezzapachowa, -kolor worka niebieski. Na każdym worku widoczny i czytelny napis: Papier c)</w:t>
      </w:r>
      <w:r>
        <w:tab/>
        <w:t>Worki koloru zielonego (na szkło, szkło kolorowe): - pojemność/rozmiar: 80 litrów, 500 z 800 mm, -</w:t>
      </w:r>
      <w:r>
        <w:tab/>
        <w:t>worki posiadają taśmę do zawieszenia i zawiązania w taki sposób, aby nie mogła ona zsunąć się z worka, - grubość folii: 65 µ, - folia bezzapachowa, - kolor worka: zielony – do szkła. Na każdym worku widoczny i czytelny napis: Szkło kolorowe d)</w:t>
      </w:r>
      <w:r>
        <w:tab/>
        <w:t>Worki koloru białego (szkło bezbarwne opakowaniowe): - pojemność/rozmiar: 80 litrów, 500 z 800 mm, -</w:t>
      </w:r>
      <w:r>
        <w:tab/>
        <w:t>worki posiadają taśmę do zawieszenia i zawiązania w taki sposób, aby nie mogła ona zsunąć się z worka, - grubość folii: 65 µ, - folia biała. Na każdym worku widoczny i czytelny napis: Szkło bezbarwne e)</w:t>
      </w:r>
      <w:r>
        <w:tab/>
        <w:t>Worki koloru brązowego: - pojemność/rozmiar: 80 litrów, 500 z 800 mm, -</w:t>
      </w:r>
      <w:r>
        <w:tab/>
        <w:t>worki posiadają taśmę do zawieszenia i zawiązania w taki sposób, aby nie mogła ona zsunąć się z worka, - grubość folii: 65 µ, - folia bezzapachowa, Na każdym worku widoczny i czytelny napis: Odpady zielone Na wszystkich workach powinny być umieszczone napisy jakie odpady należy wrzucać, a jakie są zabronione. Każdy worek Wykonawca oznakuje numerem identyfikacyjnym nadanym każdej nieruchomości zamieszkanej. Zamawiający dopuszcza możliwość zmiany sposobu gromadzenia odpadów przez osoby zamieszkujące nieruchomość. Wykonawca będzie rozliczał się miesięcznie z Zamawiającym w zakresie zapłaty za usługę, która obejmuje: a)</w:t>
      </w:r>
      <w:r>
        <w:tab/>
        <w:t>Przekazanie do Instalacji odpadów potwierdzone kwitami wagowymi lub (kartą przekazania odpadów), którą każdego miesiąca Wykonawca dostarczy Zamawiającemu do 15 dnia miesiąca za miesiąc poprzedni. b)</w:t>
      </w:r>
      <w:r>
        <w:tab/>
        <w:t xml:space="preserve">Bieżące prowadzenie ilościowej i jakościowej ewidencji odpadów zgodnie z przepisami ustawy o odpadach oraz ustawy o utrzymaniu czystości i porządku w gminach. Zaleca się, aby Wykonawca przeprowadził wizję lokalną terenu Gminy Ostrów Wielkopolski. </w:t>
      </w:r>
    </w:p>
    <w:p w:rsidR="00E13878" w:rsidRDefault="00E13878" w:rsidP="00E13878"/>
    <w:p w:rsidR="00E13878" w:rsidRDefault="00E13878" w:rsidP="00E13878">
      <w:r>
        <w:t xml:space="preserve">II.5) Główny kod CPV: 90500000-2 </w:t>
      </w:r>
    </w:p>
    <w:p w:rsidR="00E13878" w:rsidRDefault="00E13878" w:rsidP="00E13878">
      <w:r>
        <w:t xml:space="preserve">Dodatkowe kody CPV: </w:t>
      </w:r>
    </w:p>
    <w:p w:rsidR="00E13878" w:rsidRDefault="00E13878" w:rsidP="00E13878">
      <w:r>
        <w:t>Kod CPV</w:t>
      </w:r>
    </w:p>
    <w:p w:rsidR="00E13878" w:rsidRDefault="00E13878" w:rsidP="00E13878">
      <w:r>
        <w:t>90512000-9</w:t>
      </w:r>
    </w:p>
    <w:p w:rsidR="00E13878" w:rsidRDefault="00E13878" w:rsidP="00E13878">
      <w:r>
        <w:t>90511000-2</w:t>
      </w:r>
    </w:p>
    <w:p w:rsidR="00E13878" w:rsidRDefault="00E13878" w:rsidP="00E13878">
      <w:r>
        <w:t>90513100-7</w:t>
      </w:r>
    </w:p>
    <w:p w:rsidR="00E13878" w:rsidRDefault="00E13878" w:rsidP="00E13878"/>
    <w:p w:rsidR="00E13878" w:rsidRDefault="00E13878" w:rsidP="00E13878"/>
    <w:p w:rsidR="00E13878" w:rsidRDefault="00E13878" w:rsidP="00E13878">
      <w:r>
        <w:t xml:space="preserve">II.6) Całkowita wartość zamówienia (jeżeli zamawiający podaje informacje o wartości zamówienia): </w:t>
      </w:r>
    </w:p>
    <w:p w:rsidR="00E13878" w:rsidRDefault="00E13878" w:rsidP="00E13878">
      <w:r>
        <w:t xml:space="preserve">Wartość bez VAT: </w:t>
      </w:r>
    </w:p>
    <w:p w:rsidR="00E13878" w:rsidRDefault="00E13878" w:rsidP="00E13878">
      <w:r>
        <w:t xml:space="preserve">Waluta: </w:t>
      </w:r>
    </w:p>
    <w:p w:rsidR="00E13878" w:rsidRDefault="00E13878" w:rsidP="00E13878"/>
    <w:p w:rsidR="00E13878" w:rsidRDefault="00E13878" w:rsidP="00E13878">
      <w:r>
        <w:lastRenderedPageBreak/>
        <w:t>(w przypadku umów ramowych lub dynamicznego systemu zakupów – szacunkowa całkowita maksymalna wartość w całym okresie obowiązywania umowy ramowej lub dynamicznego systemu zakupów)</w:t>
      </w:r>
    </w:p>
    <w:p w:rsidR="00E13878" w:rsidRDefault="00E13878" w:rsidP="00E13878"/>
    <w:p w:rsidR="00E13878" w:rsidRDefault="00E13878" w:rsidP="00E13878">
      <w:r>
        <w:t xml:space="preserve">II.7) Czy przewiduje się udzielenie zamówień, o których mowa w art. 67 ust. 1 pkt 6 i 7 lub w art. 134 ust. 6 pkt 3 ustawy </w:t>
      </w:r>
      <w:proofErr w:type="spellStart"/>
      <w:r>
        <w:t>Pzp</w:t>
      </w:r>
      <w:proofErr w:type="spellEnd"/>
      <w:r>
        <w:t xml:space="preserve">: Nie </w:t>
      </w:r>
    </w:p>
    <w:p w:rsidR="00E13878" w:rsidRDefault="00E13878" w:rsidP="00E13878">
      <w: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p>
    <w:p w:rsidR="00E13878" w:rsidRDefault="00E13878" w:rsidP="00E13878">
      <w:r>
        <w:t xml:space="preserve">II.8) Okres, w którym realizowane będzie zamówienie lub okres, na który została zawarta umowa ramowa lub okres, na który został ustanowiony dynamiczny system zakupów: </w:t>
      </w:r>
    </w:p>
    <w:p w:rsidR="00E13878" w:rsidRDefault="00E13878" w:rsidP="00E13878">
      <w:r>
        <w:t xml:space="preserve">miesiącach:    lub dniach: </w:t>
      </w:r>
    </w:p>
    <w:p w:rsidR="00E13878" w:rsidRDefault="00E13878" w:rsidP="00E13878">
      <w:r>
        <w:t xml:space="preserve">lub </w:t>
      </w:r>
    </w:p>
    <w:p w:rsidR="00E13878" w:rsidRDefault="00E13878" w:rsidP="00E13878">
      <w:r>
        <w:t xml:space="preserve">data rozpoczęcia:   lub zakończenia: </w:t>
      </w:r>
    </w:p>
    <w:p w:rsidR="00E13878" w:rsidRDefault="00E13878" w:rsidP="00E13878">
      <w:r>
        <w:t>Okres w miesiącach</w:t>
      </w:r>
      <w:r>
        <w:tab/>
        <w:t>Okres w dniach</w:t>
      </w:r>
      <w:r>
        <w:tab/>
        <w:t>Data rozpoczęcia</w:t>
      </w:r>
      <w:r>
        <w:tab/>
        <w:t>Data zakończenia</w:t>
      </w:r>
    </w:p>
    <w:p w:rsidR="00E13878" w:rsidRDefault="00E13878" w:rsidP="00E13878">
      <w:r>
        <w:t>2019-12-31</w:t>
      </w:r>
    </w:p>
    <w:p w:rsidR="00E13878" w:rsidRDefault="00E13878" w:rsidP="00E13878"/>
    <w:p w:rsidR="00E13878" w:rsidRDefault="00E13878" w:rsidP="00E13878">
      <w:r>
        <w:t>II.9) Informacje dodatkowe:</w:t>
      </w:r>
    </w:p>
    <w:p w:rsidR="00E13878" w:rsidRDefault="00E13878" w:rsidP="00E13878">
      <w:r>
        <w:t>SEKCJA III: INFORMACJE O CHARAKTERZE PRAWNYM, EKONOMICZNYM, FINANSOWYM I TECHNICZNYM</w:t>
      </w:r>
    </w:p>
    <w:p w:rsidR="00E13878" w:rsidRDefault="00E13878" w:rsidP="00E13878">
      <w:r>
        <w:t xml:space="preserve">III.1) WARUNKI UDZIAŁU W POSTĘPOWANIU </w:t>
      </w:r>
    </w:p>
    <w:p w:rsidR="00E13878" w:rsidRDefault="00E13878" w:rsidP="00E13878">
      <w:r>
        <w:t xml:space="preserve">III.1.1) Kompetencje lub uprawnienia do prowadzenia określonej działalności zawodowej, o ile wynika to z odrębnych przepisów </w:t>
      </w:r>
    </w:p>
    <w:p w:rsidR="00E13878" w:rsidRDefault="00E13878" w:rsidP="00E13878">
      <w:r>
        <w:t>Określenie warunków: 6.3.1.</w:t>
      </w:r>
      <w:r>
        <w:tab/>
        <w:t>Posiadanie kompetencji lub uprawnień do prowadzenia określonej działalności zawodowej o ile wynika to z odrębnych przepisów- warunek ten zostanie spełniony jeżeli Wykonawca posiada: a)</w:t>
      </w:r>
      <w:r>
        <w:tab/>
        <w:t>wpis do rejestru działalności regulowanej w zakresie odbierania odpadów komunalnych od właścicieli nieruchomości, prowadzonego przez Wójta Gminy Ostrów Wielkopolski – obejmujący co najmniej rodzaje i kody odpadów komunalnych wymienionych poniżej: Kategoria odpadu</w:t>
      </w:r>
      <w:r>
        <w:tab/>
        <w:t>Kod odpadu zmieszane odpady komunalne</w:t>
      </w:r>
      <w:r>
        <w:tab/>
        <w:t>20 03 01 szkło</w:t>
      </w:r>
      <w:r>
        <w:tab/>
        <w:t xml:space="preserve">15 01 07, 15 01 06, 20 01 02 papier 15 01 01, 15 01 06, 20 01 01 metale 15 01 04, 15 01 06, 20 01 40 tworzywa sztuczne 15 01 02, 15 01 06, 20 01 39 opakowania wielomateriałowe 15 01 05, 15 01 06 odpady wielkogabarytowe 20 03 07 Odpady ulegające biodegradacji 20 02 01 Kategoria odpadu Kod odpadu odpady budowlane i rozbiórkowe inne niż niebezpieczne 17 01 01, 17 01 02, 17 01 03, 17 01 07, 17 02 01, 17 02 02, 17 02 03, 17 03 02, 17 04 01, 17 04 02, 17 04 03, 17 04 04, 17 04 05, 17 04 06, 17 04 07, 17 04 11, 17 05 08, 17 06 04, 17 08 02, 17 09 04, ex 20 03 99 – inne niż niebezpieczne odpady budowlane i rozbiórkowe pozostałe komunalne odpady niebezpieczne 15 01 10*, 15 01 11*, 20 01 21* (termometry rtęciowe), </w:t>
      </w:r>
      <w:r>
        <w:lastRenderedPageBreak/>
        <w:t>20 01 27*, 20 01 29*, 20 01 37*, przeterminowane leki i chemikalia 20 01 31*, 20 01 32, 20 01 13*, 20 01 14*, 20 01 15*, 20 01 17*, 20 01 19*, 20 01 28, 20 01 30, 20 01 80 przeterminowane oleje i tłuszcze 20 01 25, 20 01 26* opony 16 01 03 zużyte przenośne baterie i przenośne akumulatory 20 01 33*, 20 01 34 zużyty sprzęt elektryczny i elektroniczny 20 01 21*, 20 01 23*, 20 01 35*, 20 01 36 odpady biodegradowalne (zielone) 20 02 01 inne odpady komunalne 20 01 08, 20 01 10, 20 01 11, 20 01 38, 20 02 02, 20 02 03 b)</w:t>
      </w:r>
      <w:r>
        <w:tab/>
        <w:t>Posiada aktualne zezwolenie na transport odpadów objętych przedmiotem zamówienia zgodnie z art. 41 ustawy z dnia 4 grudnia 2012 r. o odpadach /Dz. U. z 2013 r. poz. 21 ze zm./ c)</w:t>
      </w:r>
      <w:r>
        <w:tab/>
        <w:t xml:space="preserve">Wpis do rejestru zbierających zużyty sprzęt elektryczny i elektroniczny prowadzonego przez Głównego Inspektora Ochrony Środowiska. </w:t>
      </w:r>
    </w:p>
    <w:p w:rsidR="00E13878" w:rsidRDefault="00E13878" w:rsidP="00E13878">
      <w:r>
        <w:t xml:space="preserve">Informacje dodatkowe </w:t>
      </w:r>
    </w:p>
    <w:p w:rsidR="00E13878" w:rsidRDefault="00E13878" w:rsidP="00E13878">
      <w:r>
        <w:t xml:space="preserve">III.1.2) Sytuacja finansowa lub ekonomiczna </w:t>
      </w:r>
    </w:p>
    <w:p w:rsidR="00E13878" w:rsidRDefault="00E13878" w:rsidP="00E13878">
      <w:r>
        <w:t>Określenie warunków: 6.3.2.</w:t>
      </w:r>
      <w:r>
        <w:tab/>
        <w:t>Wykonawca spełni warunek udziału w postępowaniu dotyczący sytuacji ekonomicznej lub finansowej, o którym mowa w pkt 5.2.1. lit. b) SIWZ, jeżeli wykaże, że: a)</w:t>
      </w:r>
      <w:r>
        <w:tab/>
        <w:t>posiada środki finansowe lub zdolność kredytową w wysokości: 500.000,00 PLN. b)</w:t>
      </w:r>
      <w:r>
        <w:tab/>
        <w:t xml:space="preserve">jest ubezpieczony od odpowiedzialności cywilnej w zakresie prowadzonej działalności związanej z przedmiotem zamówienia na sumę gwarancyjną ubezpieczenia – 500.000,00 PLN </w:t>
      </w:r>
    </w:p>
    <w:p w:rsidR="00E13878" w:rsidRDefault="00E13878" w:rsidP="00E13878">
      <w:r>
        <w:t xml:space="preserve">Informacje dodatkowe </w:t>
      </w:r>
    </w:p>
    <w:p w:rsidR="00E13878" w:rsidRDefault="00E13878" w:rsidP="00E13878">
      <w:r>
        <w:t xml:space="preserve">III.1.3) Zdolność techniczna lub zawodowa </w:t>
      </w:r>
    </w:p>
    <w:p w:rsidR="00E13878" w:rsidRDefault="00E13878" w:rsidP="00E13878">
      <w:r>
        <w:t>Określenie warunków: 6.3.3.</w:t>
      </w:r>
      <w:r>
        <w:tab/>
        <w:t>Wykonawca spełni warunek dotyczący zdolności technicznej lub zawodowej, o którym mowa w pkt 5.2.1. lit. c) SIWZ, jeżeli wykaże, że: a)</w:t>
      </w:r>
      <w:r>
        <w:tab/>
        <w:t>wykonał nie wcześniej niż w okresie ostatnich 3 lat przed upływem terminu składania ofert, a jeżeli okres prowadzenia działalności jest krótszy – w tym okresie, co najmniej 1 usługę polegającą na odbiorze i transporcie odpadów komunalnych o łącznej masie minimum 3.000 Mg rocznie. Wartości zamówienia nie mniejszej niż 350.000 PLN brutto. b)</w:t>
      </w:r>
      <w:r>
        <w:tab/>
        <w:t xml:space="preserve">Dysponuje co najmniej: - samochodem bezpylnym z grzebieniowym i widłowym mechanizmem załadowczym, z funkcją kompaktującą- 2 szt. - małą śmieciarką (bezpylne z grzebieniowym i widłowym mechanizmem załadowczym)- 1 szt. - pojazd przystosowany do odbierania selektywnie zebranych odpadów komunalnych- 2 szt. - pojazd typu </w:t>
      </w:r>
      <w:proofErr w:type="spellStart"/>
      <w:r>
        <w:t>hakowiec</w:t>
      </w:r>
      <w:proofErr w:type="spellEnd"/>
      <w:r>
        <w:t xml:space="preserve"> lub </w:t>
      </w:r>
      <w:proofErr w:type="spellStart"/>
      <w:r>
        <w:t>bramowiec</w:t>
      </w:r>
      <w:proofErr w:type="spellEnd"/>
      <w:r>
        <w:t xml:space="preserve">- 1 szt. </w:t>
      </w:r>
    </w:p>
    <w:p w:rsidR="00E13878" w:rsidRDefault="00E13878" w:rsidP="00E13878">
      <w: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E13878" w:rsidRDefault="00E13878" w:rsidP="00E13878">
      <w:r>
        <w:t>Informacje dodatkowe:</w:t>
      </w:r>
    </w:p>
    <w:p w:rsidR="00E13878" w:rsidRDefault="00E13878" w:rsidP="00E13878">
      <w:r>
        <w:t xml:space="preserve">III.2) PODSTAWY WYKLUCZENIA </w:t>
      </w:r>
    </w:p>
    <w:p w:rsidR="00E13878" w:rsidRDefault="00E13878" w:rsidP="00E13878">
      <w:r>
        <w:t xml:space="preserve">III.2.1) Podstawy wykluczenia określone w art. 24 ust. 1 ustawy </w:t>
      </w:r>
      <w:proofErr w:type="spellStart"/>
      <w:r>
        <w:t>Pzp</w:t>
      </w:r>
      <w:proofErr w:type="spellEnd"/>
      <w:r>
        <w:t xml:space="preserve"> </w:t>
      </w:r>
    </w:p>
    <w:p w:rsidR="00E13878" w:rsidRDefault="00E13878" w:rsidP="00E13878">
      <w:r>
        <w:t xml:space="preserve">III.2.2) Zamawiający przewiduje wykluczenie wykonawcy na podstawie art. 24 ust. 5 ustawy </w:t>
      </w:r>
      <w:proofErr w:type="spellStart"/>
      <w: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p>
    <w:p w:rsidR="00E13878" w:rsidRDefault="00E13878" w:rsidP="00E13878">
      <w:r>
        <w:lastRenderedPageBreak/>
        <w:t xml:space="preserve">Tak (podstawa wykluczenia określona w art. 24 ust. 5 pkt 2 ustawy </w:t>
      </w:r>
      <w:proofErr w:type="spellStart"/>
      <w:r>
        <w:t>Pzp</w:t>
      </w:r>
      <w:proofErr w:type="spellEnd"/>
      <w:r>
        <w:t xml:space="preserve">) </w:t>
      </w:r>
    </w:p>
    <w:p w:rsidR="00E13878" w:rsidRDefault="00E13878" w:rsidP="00E13878"/>
    <w:p w:rsidR="00E13878" w:rsidRDefault="00E13878" w:rsidP="00E13878">
      <w:r>
        <w:t xml:space="preserve">Tak (podstawa wykluczenia określona w art. 24 ust. 5 pkt 4 ustawy </w:t>
      </w:r>
      <w:proofErr w:type="spellStart"/>
      <w:r>
        <w:t>Pzp</w:t>
      </w:r>
      <w:proofErr w:type="spellEnd"/>
      <w:r>
        <w:t xml:space="preserve">) </w:t>
      </w:r>
    </w:p>
    <w:p w:rsidR="00E13878" w:rsidRDefault="00E13878" w:rsidP="00E13878">
      <w:r>
        <w:t xml:space="preserve">Tak (podstawa wykluczenia określona w art. 24 ust. 5 pkt 5 ustawy </w:t>
      </w:r>
      <w:proofErr w:type="spellStart"/>
      <w:r>
        <w:t>Pzp</w:t>
      </w:r>
      <w:proofErr w:type="spellEnd"/>
      <w:r>
        <w:t xml:space="preserve">) </w:t>
      </w:r>
    </w:p>
    <w:p w:rsidR="00E13878" w:rsidRDefault="00E13878" w:rsidP="00E13878">
      <w:r>
        <w:t xml:space="preserve">Tak (podstawa wykluczenia określona w art. 24 ust. 5 pkt 6 ustawy </w:t>
      </w:r>
      <w:proofErr w:type="spellStart"/>
      <w:r>
        <w:t>Pzp</w:t>
      </w:r>
      <w:proofErr w:type="spellEnd"/>
      <w:r>
        <w:t xml:space="preserve">) </w:t>
      </w:r>
    </w:p>
    <w:p w:rsidR="00E13878" w:rsidRDefault="00E13878" w:rsidP="00E13878">
      <w:r>
        <w:t xml:space="preserve">Tak (podstawa wykluczenia określona w art. 24 ust. 5 pkt 7 ustawy </w:t>
      </w:r>
      <w:proofErr w:type="spellStart"/>
      <w:r>
        <w:t>Pzp</w:t>
      </w:r>
      <w:proofErr w:type="spellEnd"/>
      <w:r>
        <w:t xml:space="preserve">) </w:t>
      </w:r>
    </w:p>
    <w:p w:rsidR="00E13878" w:rsidRDefault="00E13878" w:rsidP="00E13878">
      <w:r>
        <w:t xml:space="preserve">Tak (podstawa wykluczenia określona w art. 24 ust. 5 pkt 8 ustawy </w:t>
      </w:r>
      <w:proofErr w:type="spellStart"/>
      <w:r>
        <w:t>Pzp</w:t>
      </w:r>
      <w:proofErr w:type="spellEnd"/>
      <w:r>
        <w:t xml:space="preserve">) </w:t>
      </w:r>
    </w:p>
    <w:p w:rsidR="00E13878" w:rsidRDefault="00E13878" w:rsidP="00E13878">
      <w:r>
        <w:t>III.3) WYKAZ OŚWIADCZEŃ SKŁADANYCH PRZEZ WYKONAWCĘ W CELU WSTĘPNEGO POTWIERDZENIA, ŻE NIE PODLEGA ON WYKLUCZENIU ORAZ SPEŁNIA WARUNKI UDZIAŁU W POSTĘPOWANIU ORAZ SPEŁNIA KRYTERIA SELEKCJI</w:t>
      </w:r>
    </w:p>
    <w:p w:rsidR="00E13878" w:rsidRDefault="00E13878" w:rsidP="00E13878">
      <w:r>
        <w:t xml:space="preserve">Oświadczenie o niepodleganiu wykluczeniu oraz spełnianiu warunków udziału w postępowaniu </w:t>
      </w:r>
    </w:p>
    <w:p w:rsidR="00E13878" w:rsidRDefault="00E13878" w:rsidP="00E13878">
      <w:r>
        <w:t xml:space="preserve">Tak </w:t>
      </w:r>
    </w:p>
    <w:p w:rsidR="00E13878" w:rsidRDefault="00E13878" w:rsidP="00E13878">
      <w:r>
        <w:t xml:space="preserve">Oświadczenie o spełnianiu kryteriów selekcji </w:t>
      </w:r>
    </w:p>
    <w:p w:rsidR="00E13878" w:rsidRDefault="00E13878" w:rsidP="00E13878">
      <w:r>
        <w:t>Nie</w:t>
      </w:r>
    </w:p>
    <w:p w:rsidR="00E13878" w:rsidRDefault="00E13878" w:rsidP="00E13878">
      <w:r>
        <w:t xml:space="preserve">III.4) WYKAZ OŚWIADCZEŃ LUB DOKUMENTÓW , SKŁADANYCH PRZEZ WYKONAWCĘ W POSTĘPOWANIU NA WEZWANIE ZAMAWIAJACEGO W CELU POTWIERDZENIA OKOLICZNOŚCI, O KTÓRYCH MOWA W ART. 25 UST. 1 PKT 3 USTAWY PZP: </w:t>
      </w:r>
    </w:p>
    <w:p w:rsidR="00E13878" w:rsidRDefault="00E13878" w:rsidP="00E13878">
      <w:r>
        <w:t>7.5.</w:t>
      </w:r>
      <w:r>
        <w:tab/>
        <w:t>W celu potwierdzenia braku podstaw wykluczenia wykonawcy z udziału w postępowaniu zamawiający żąda następujących dokumentów: 1)</w:t>
      </w:r>
      <w:r>
        <w:tab/>
        <w:t xml:space="preserve">informacji z Krajowego Rejestru Karnego w zakresie określonym w art.24 ust.1 pkt 13, 14 i 21 ust.5 </w:t>
      </w:r>
      <w:proofErr w:type="spellStart"/>
      <w:r>
        <w:t>Pzp</w:t>
      </w:r>
      <w:proofErr w:type="spellEnd"/>
      <w:r>
        <w:t>., wystawionej nie wcześniej niż 6 miesięcy przed upływem terminu składania ofert; 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w:t>
      </w:r>
      <w:r>
        <w:tab/>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w:t>
      </w:r>
      <w:r>
        <w:lastRenderedPageBreak/>
        <w:t>decyzji - dokumentów potwierdzających dokonanie płatności tych należności wraz z ewentualnymi odsetkami lub grzywnami lub zawarcie wiążącego porozumienia w sprawie spłat tych należności; 5)</w:t>
      </w:r>
      <w:r>
        <w:tab/>
        <w:t>oświadczenia wykonawcy o braku orzeczenia wobec niego tytułem środka zapobiegawczego zakazu ubiegania się o zamówienia publiczne; 6)</w:t>
      </w:r>
      <w:r>
        <w:tab/>
        <w:t>oświadczenia wykonawcy o niezaleganiu z opłacaniem podatków i opłat lokalnych, o których mowa w ustawie z dnia 12 stycznia 1991r. o podatkach i opłatach lokalnych (Dz. U. z 2016 r. poz. 716); 7)</w:t>
      </w:r>
      <w:r>
        <w:tab/>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8)</w:t>
      </w:r>
      <w:r>
        <w:tab/>
        <w:t>odpisu z właściwego rejestru lub centralnej ewidencji i informacji o działalności gospodarczej, jeżeli odrębne przepisy wymagają wpisu do rejestru lub ewidencji, w celu potwierdzenia braku podstaw wykluczenia na podstawie art.24.ust.5 pkt 1 ustawy.</w:t>
      </w:r>
    </w:p>
    <w:p w:rsidR="00E13878" w:rsidRDefault="00E13878" w:rsidP="00E13878">
      <w:r>
        <w:t xml:space="preserve">III.5) WYKAZ OŚWIADCZEŃ LUB DOKUMENTÓW SKŁADANYCH PRZEZ WYKONAWCĘ W POSTĘPOWANIU NA WEZWANIE ZAMAWIAJACEGO W CELU POTWIERDZENIA OKOLICZNOŚCI, O KTÓRYCH MOWA W ART. 25 UST. 1 PKT 1 USTAWY PZP </w:t>
      </w:r>
    </w:p>
    <w:p w:rsidR="00E13878" w:rsidRDefault="00E13878" w:rsidP="00E13878">
      <w:r>
        <w:t xml:space="preserve">III.5.1) W ZAKRESIE SPEŁNIANIA WARUNKÓW UDZIAŁU W POSTĘPOWANIU: </w:t>
      </w:r>
    </w:p>
    <w:p w:rsidR="00E13878" w:rsidRDefault="00E13878" w:rsidP="00E13878">
      <w:r>
        <w:t>7.5.</w:t>
      </w:r>
      <w:r>
        <w:tab/>
        <w:t>W celu potwierdzenia braku podstaw wykluczenia wykonawcy z udziału w postępowaniu zamawiający żąda następujących dokumentów: 1)</w:t>
      </w:r>
      <w:r>
        <w:tab/>
        <w:t xml:space="preserve">informacji z Krajowego Rejestru Karnego w zakresie określonym w art.24 ust.1 pkt 13, 14 i 21 ust.5 </w:t>
      </w:r>
      <w:proofErr w:type="spellStart"/>
      <w:r>
        <w:t>Pzp</w:t>
      </w:r>
      <w:proofErr w:type="spellEnd"/>
      <w:r>
        <w:t>., wystawionej nie wcześniej niż 6 miesięcy przed upływem terminu składania ofert; 2)</w:t>
      </w:r>
      <w:r>
        <w:tab/>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w:t>
      </w:r>
      <w: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w:t>
      </w:r>
      <w:r>
        <w:tab/>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5)</w:t>
      </w:r>
      <w:r>
        <w:tab/>
        <w:t>oświadczenia wykonawcy o braku orzeczenia wobec niego tytułem środka zapobiegawczego zakazu ubiegania się o zamówienia publiczne; 6)</w:t>
      </w:r>
      <w:r>
        <w:tab/>
        <w:t>oświadczenia wykonawcy o niezaleganiu z opłacaniem podatków i opłat lokalnych, o których mowa w ustawie z dnia 12 stycznia 1991r. o podatkach i opłatach lokalnych (Dz. U. z 2016 r. poz. 716); 7)</w:t>
      </w:r>
      <w:r>
        <w:tab/>
        <w:t xml:space="preserve">oświadczenia wykonawcy o przynależności albo braku przynależności do tej samej grupy kapitałowej; w przypadku przynależności </w:t>
      </w:r>
      <w:r>
        <w:lastRenderedPageBreak/>
        <w:t>do tej samej grupy kapitałowej wykonawca może złożyć wraz z oświadczeniem dokumenty bądź informacje potwierdzające, że powiązania z innym wykonawcą nie prowadzą do zakłócenia konkurencji w postępowaniu. 8)</w:t>
      </w:r>
      <w:r>
        <w:tab/>
        <w:t>odpisu z właściwego rejestru lub centralnej ewidencji i informacji o działalności gospodarczej, jeżeli odrębne przepisy wymagają wpisu do rejestru lub ewidencji, w celu potwierdzenia braku podstaw wykluczenia na podstawie art.24.ust.5 pkt 1 ustawy. 7.6.</w:t>
      </w:r>
      <w:r>
        <w:tab/>
        <w:t xml:space="preserve">Zgodnie z art.24 ust.11 </w:t>
      </w:r>
      <w:proofErr w:type="spellStart"/>
      <w:r>
        <w:t>Pzp</w:t>
      </w:r>
      <w:proofErr w:type="spellEnd"/>
      <w: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ust.1 pkt 23 </w:t>
      </w:r>
      <w:proofErr w:type="spellStart"/>
      <w:r>
        <w:t>Pzp</w:t>
      </w:r>
      <w:proofErr w:type="spellEnd"/>
      <w: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ust.1 pkt 23 </w:t>
      </w:r>
      <w:proofErr w:type="spellStart"/>
      <w:r>
        <w:t>Pzp</w:t>
      </w:r>
      <w:proofErr w:type="spellEnd"/>
      <w:r>
        <w:t xml:space="preserve"> stanowi Załącznik nr 7 do SIWZ. 7.7.</w:t>
      </w:r>
      <w:r>
        <w:tab/>
        <w:t>Jeżeli wykonawca ma siedzibę lub miejsce zamieszkania poza terytorium Rzeczypospolitej Polskiej, zamiast dokumentów, o których mowa w pkt 7.5. SIWZ: 1)</w:t>
      </w:r>
      <w:r>
        <w:tab/>
      </w:r>
      <w:proofErr w:type="spellStart"/>
      <w:r>
        <w:t>ppkt</w:t>
      </w:r>
      <w:proofErr w:type="spellEnd"/>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t>Pzp</w:t>
      </w:r>
      <w:proofErr w:type="spellEnd"/>
      <w:r>
        <w:t>; 2)</w:t>
      </w:r>
      <w:r>
        <w:tab/>
      </w:r>
      <w:proofErr w:type="spellStart"/>
      <w:r>
        <w:t>ppkt</w:t>
      </w:r>
      <w:proofErr w:type="spellEnd"/>
      <w:r>
        <w:t xml:space="preserve"> 2-4 - składa dokument lub dokumenty wystawione w kraju, w którym wykonawca ma siedzibę lub miejsce zamieszkania, potwierdzające odpowiednio, że: a)</w:t>
      </w:r>
      <w: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w:t>
      </w:r>
      <w:r>
        <w:tab/>
        <w:t>nie otwarto jego likwidacji ani nie ogłoszono upadłości. 7.8.</w:t>
      </w:r>
      <w:r>
        <w:tab/>
        <w:t xml:space="preserve">Dokumenty, o których mowa w pkt 7.7. </w:t>
      </w:r>
      <w:proofErr w:type="spellStart"/>
      <w:r>
        <w:t>ppkt</w:t>
      </w:r>
      <w:proofErr w:type="spellEnd"/>
      <w:r>
        <w:t xml:space="preserve"> 1 i </w:t>
      </w:r>
      <w:proofErr w:type="spellStart"/>
      <w:r>
        <w:t>ppkt</w:t>
      </w:r>
      <w:proofErr w:type="spellEnd"/>
      <w:r>
        <w:t xml:space="preserve"> 2 lit. b SIWZ, powinny być wystawione nie wcześniej niż 6 miesięcy przed upływem terminu składania ofert albo wniosków o dopuszczenie do udziału w postępowaniu. Dokument, o którym mowa w pkt 7.7. </w:t>
      </w:r>
      <w:proofErr w:type="spellStart"/>
      <w:r>
        <w:t>ppkt</w:t>
      </w:r>
      <w:proofErr w:type="spellEnd"/>
      <w:r>
        <w:t xml:space="preserve"> 2 lit. a SIWZ, powinien być wystawiony nie wcześniej niż 3 miesiące przed upływem tego terminu. 7.9.</w:t>
      </w:r>
      <w:r>
        <w:tab/>
        <w:t>Jeżeli w kraju, w którym wykonawca ma siedzibę lub miejsce zamieszkania lub miejsce zamieszkania ma osoba, której dokument dotyczy, nie wydaje się dokumentów, o których mowa w pkt 7.7.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6.8. SIWZ stosuje się. 7.10.</w:t>
      </w:r>
      <w: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7.11.</w:t>
      </w:r>
      <w:r>
        <w:tab/>
        <w:t xml:space="preserve">Wykonawca mający siedzibę na terytorium Rzeczypospolitej Polskiej, w odniesieniu do osoby mającej miejsce zamieszkania poza terytorium Rzeczypospolitej Polskiej, której dotyczy dokument wskazany w pkt 7.5. </w:t>
      </w:r>
      <w:proofErr w:type="spellStart"/>
      <w:r>
        <w:t>ppkt</w:t>
      </w:r>
      <w:proofErr w:type="spellEnd"/>
      <w:r>
        <w:t xml:space="preserve"> 1 SIWZ, składa dokument, o którym mowa w pkt 7.7. </w:t>
      </w:r>
      <w:proofErr w:type="spellStart"/>
      <w:r>
        <w:t>ppkt</w:t>
      </w:r>
      <w:proofErr w:type="spellEnd"/>
      <w:r>
        <w:t xml:space="preserve"> 1 SIWZ, w zakresie określonym w art. 24 ust. 1 pkt 14 i 21 </w:t>
      </w:r>
      <w:proofErr w:type="spellStart"/>
      <w:r>
        <w:t>Pzp</w:t>
      </w:r>
      <w:proofErr w:type="spellEnd"/>
      <w:r>
        <w:t xml:space="preserve">. Jeżeli w kraju, w którym miejsce </w:t>
      </w:r>
      <w:r>
        <w:lastRenderedPageBreak/>
        <w:t>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6.8. SIWZ zdanie pierwsze stosuje się. 7.12.</w:t>
      </w:r>
      <w:r>
        <w:tab/>
        <w:t>W przypadku wątpliwości co do treści dokumentu złożonego przez wykonawcę, zamawiający może zwrócić się do właściwych organów kraju, w którym miejsce zamieszkania ma osoba, której dokument dotyczy, udzielenie niezbędnych informacji dotyczących tego dokumentu. 7.13.</w:t>
      </w:r>
      <w:r>
        <w:tab/>
        <w:t xml:space="preserve">Zgodnie z art. 24 ust. 8 </w:t>
      </w:r>
      <w:proofErr w:type="spellStart"/>
      <w:r>
        <w:t>Pzp</w:t>
      </w:r>
      <w:proofErr w:type="spellEnd"/>
      <w:r>
        <w:t xml:space="preserve"> wykonawca, który podlega wykluczeniu na podstawie art. 24 ust. 1 pkt 13 i 14 oraz 16-20 </w:t>
      </w:r>
      <w:proofErr w:type="spellStart"/>
      <w:r>
        <w:t>Pzp</w:t>
      </w:r>
      <w:proofErr w:type="spellEnd"/>
      <w: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13878" w:rsidRDefault="00E13878" w:rsidP="00E13878">
      <w:r>
        <w:t xml:space="preserve">III.5.2) W ZAKRESIE KRYTERIÓW SELEKCJI: </w:t>
      </w:r>
    </w:p>
    <w:p w:rsidR="00E13878" w:rsidRDefault="00E13878" w:rsidP="00E13878">
      <w:r>
        <w:t xml:space="preserve">III.6) WYKAZ OŚWIADCZEŃ LUB DOKUMENTÓW SKŁADANYCH PRZEZ WYKONAWCĘ W POSTĘPOWANIU NA WEZWANIE ZAMAWIAJACEGO W CELU POTWIERDZENIA OKOLICZNOŚCI, O KTÓRYCH MOWA W ART. 25 UST. 1 PKT 2 USTAWY PZP </w:t>
      </w:r>
    </w:p>
    <w:p w:rsidR="00E13878" w:rsidRDefault="00E13878" w:rsidP="00E13878">
      <w:r>
        <w:t>III.7) INNE DOKUMENTY NIE WYMIENIONE W pkt III.3) - III.6)</w:t>
      </w:r>
    </w:p>
    <w:p w:rsidR="00E13878" w:rsidRDefault="00E13878" w:rsidP="00E13878">
      <w:r>
        <w:t>SEKCJA IV: PROCEDURA</w:t>
      </w:r>
    </w:p>
    <w:p w:rsidR="00E13878" w:rsidRDefault="00E13878" w:rsidP="00E13878">
      <w:r>
        <w:t xml:space="preserve">IV.1) OPIS </w:t>
      </w:r>
    </w:p>
    <w:p w:rsidR="00E13878" w:rsidRDefault="00E13878" w:rsidP="00E13878">
      <w:r>
        <w:t xml:space="preserve">IV.1.1) Tryb udzielenia zamówienia: Przetarg nieograniczony </w:t>
      </w:r>
    </w:p>
    <w:p w:rsidR="00E13878" w:rsidRDefault="00E13878" w:rsidP="00E13878">
      <w:r>
        <w:t>IV.1.2) Zamawiający żąda wniesienia wadium:</w:t>
      </w:r>
    </w:p>
    <w:p w:rsidR="00E13878" w:rsidRDefault="00E13878" w:rsidP="00E13878">
      <w:r>
        <w:t xml:space="preserve">Tak </w:t>
      </w:r>
    </w:p>
    <w:p w:rsidR="00E13878" w:rsidRDefault="00E13878" w:rsidP="00E13878">
      <w:r>
        <w:t xml:space="preserve">Informacja na temat wadium </w:t>
      </w:r>
    </w:p>
    <w:p w:rsidR="00E13878" w:rsidRDefault="00E13878" w:rsidP="00E13878">
      <w:r>
        <w:t>11.1.</w:t>
      </w:r>
      <w:r>
        <w:tab/>
        <w:t>Zamawiający żąda wniesienia wadium w kwocie: 10.000,00 zł. słownie: (dziesięć tysięcy złotych). 11.2.</w:t>
      </w:r>
      <w:r>
        <w:tab/>
        <w:t>Wadium wnosi się przed upływem terminu składania ofert. 11.3.</w:t>
      </w:r>
      <w:r>
        <w:tab/>
        <w:t xml:space="preserve">Wadium może być wnoszone w jednej lub w kilku następujących formach, o których mowa w art. 45 ust. 6 </w:t>
      </w:r>
      <w:proofErr w:type="spellStart"/>
      <w:r>
        <w:t>Pzp</w:t>
      </w:r>
      <w:proofErr w:type="spellEnd"/>
      <w:r>
        <w:t>: a)</w:t>
      </w:r>
      <w:r>
        <w:tab/>
        <w:t>pieniądzu, b)</w:t>
      </w:r>
      <w:r>
        <w:tab/>
        <w:t>poręczeniach bankowych lub poręczeniach spółdzielczej kasy oszczędnościowo - kredytowej, z tym że poręczenie kasy jest zawsze poręczeniem pieniężnym, c)</w:t>
      </w:r>
      <w:r>
        <w:tab/>
        <w:t>gwarancjach bankowych, d)</w:t>
      </w:r>
      <w:r>
        <w:tab/>
        <w:t>gwarancjach ubezpieczeniowych, e)</w:t>
      </w:r>
      <w:r>
        <w:tab/>
        <w:t>poręczeniach udzielanych przez podmioty, o których mowa w art. 6b ust. 5 pkt 2 ustawy z dnia 9 listopada 2000r. o utworzeniu Polskiej Agencji Rozwoju Przedsiębiorczości.</w:t>
      </w:r>
    </w:p>
    <w:p w:rsidR="00E13878" w:rsidRDefault="00E13878" w:rsidP="00E13878"/>
    <w:p w:rsidR="00E13878" w:rsidRDefault="00E13878" w:rsidP="00E13878">
      <w:r>
        <w:lastRenderedPageBreak/>
        <w:t>IV.1.3) Przewiduje się udzielenie zaliczek na poczet wykonania zamówienia:</w:t>
      </w:r>
    </w:p>
    <w:p w:rsidR="00E13878" w:rsidRDefault="00E13878" w:rsidP="00E13878">
      <w:r>
        <w:t xml:space="preserve">Nie </w:t>
      </w:r>
    </w:p>
    <w:p w:rsidR="00E13878" w:rsidRDefault="00E13878" w:rsidP="00E13878">
      <w:r>
        <w:t xml:space="preserve">Należy podać informacje na temat udzielania zaliczek: </w:t>
      </w:r>
    </w:p>
    <w:p w:rsidR="00E13878" w:rsidRDefault="00E13878" w:rsidP="00E13878"/>
    <w:p w:rsidR="00E13878" w:rsidRDefault="00E13878" w:rsidP="00E13878">
      <w:r>
        <w:t>IV.1.4) Wymaga się złożenia ofert w postaci katalogów elektronicznych lub dołączenia do ofert katalogów elektronicznych:</w:t>
      </w:r>
    </w:p>
    <w:p w:rsidR="00E13878" w:rsidRDefault="00E13878" w:rsidP="00E13878">
      <w:r>
        <w:t xml:space="preserve">Nie </w:t>
      </w:r>
    </w:p>
    <w:p w:rsidR="00E13878" w:rsidRDefault="00E13878" w:rsidP="00E13878">
      <w:r>
        <w:t xml:space="preserve">Dopuszcza się złożenie ofert w postaci katalogów elektronicznych lub dołączenia do ofert katalogów elektronicznych: </w:t>
      </w:r>
    </w:p>
    <w:p w:rsidR="00E13878" w:rsidRDefault="00E13878" w:rsidP="00E13878">
      <w:r>
        <w:t xml:space="preserve">Nie </w:t>
      </w:r>
    </w:p>
    <w:p w:rsidR="00E13878" w:rsidRDefault="00E13878" w:rsidP="00E13878">
      <w:r>
        <w:t xml:space="preserve">Informacje dodatkowe: </w:t>
      </w:r>
    </w:p>
    <w:p w:rsidR="00E13878" w:rsidRDefault="00E13878" w:rsidP="00E13878"/>
    <w:p w:rsidR="00E13878" w:rsidRDefault="00E13878" w:rsidP="00E13878">
      <w:r>
        <w:t>IV.1.5.) Wymaga się złożenia oferty wariantowej:</w:t>
      </w:r>
    </w:p>
    <w:p w:rsidR="00E13878" w:rsidRDefault="00E13878" w:rsidP="00E13878">
      <w:r>
        <w:t xml:space="preserve">Nie </w:t>
      </w:r>
    </w:p>
    <w:p w:rsidR="00E13878" w:rsidRDefault="00E13878" w:rsidP="00E13878">
      <w:r>
        <w:t xml:space="preserve">Dopuszcza się złożenie oferty wariantowej </w:t>
      </w:r>
    </w:p>
    <w:p w:rsidR="00E13878" w:rsidRDefault="00E13878" w:rsidP="00E13878">
      <w:r>
        <w:t xml:space="preserve">Nie </w:t>
      </w:r>
    </w:p>
    <w:p w:rsidR="00E13878" w:rsidRDefault="00E13878" w:rsidP="00E13878">
      <w:r>
        <w:t xml:space="preserve">Złożenie oferty wariantowej dopuszcza się tylko z jednoczesnym złożeniem oferty zasadniczej: </w:t>
      </w:r>
    </w:p>
    <w:p w:rsidR="00E13878" w:rsidRDefault="00E13878" w:rsidP="00E13878">
      <w:r>
        <w:t>Nie</w:t>
      </w:r>
    </w:p>
    <w:p w:rsidR="00E13878" w:rsidRDefault="00E13878" w:rsidP="00E13878"/>
    <w:p w:rsidR="00E13878" w:rsidRDefault="00E13878" w:rsidP="00E13878">
      <w:r>
        <w:t xml:space="preserve">IV.1.6) Przewidywana liczba wykonawców, którzy zostaną zaproszeni do udziału w postępowaniu </w:t>
      </w:r>
    </w:p>
    <w:p w:rsidR="00E13878" w:rsidRDefault="00E13878" w:rsidP="00E13878">
      <w:r>
        <w:t>(przetarg ograniczony, negocjacje z ogłoszeniem, dialog konkurencyjny, partnerstwo innowacyjne)</w:t>
      </w:r>
    </w:p>
    <w:p w:rsidR="00E13878" w:rsidRDefault="00E13878" w:rsidP="00E13878">
      <w:r>
        <w:t xml:space="preserve">Liczba wykonawców   </w:t>
      </w:r>
    </w:p>
    <w:p w:rsidR="00E13878" w:rsidRDefault="00E13878" w:rsidP="00E13878">
      <w:r>
        <w:t xml:space="preserve">Przewidywana minimalna liczba wykonawców </w:t>
      </w:r>
    </w:p>
    <w:p w:rsidR="00E13878" w:rsidRDefault="00E13878" w:rsidP="00E13878">
      <w:r>
        <w:t xml:space="preserve">Maksymalna liczba wykonawców   </w:t>
      </w:r>
    </w:p>
    <w:p w:rsidR="00E13878" w:rsidRDefault="00E13878" w:rsidP="00E13878">
      <w:r>
        <w:t xml:space="preserve">Kryteria selekcji wykonawców: </w:t>
      </w:r>
    </w:p>
    <w:p w:rsidR="00E13878" w:rsidRDefault="00E13878" w:rsidP="00E13878"/>
    <w:p w:rsidR="00E13878" w:rsidRDefault="00E13878" w:rsidP="00E13878">
      <w:r>
        <w:t>IV.1.7) Informacje na temat umowy ramowej lub dynamicznego systemu zakupów:</w:t>
      </w:r>
    </w:p>
    <w:p w:rsidR="00E13878" w:rsidRDefault="00E13878" w:rsidP="00E13878">
      <w:r>
        <w:t xml:space="preserve">Umowa ramowa będzie zawarta: </w:t>
      </w:r>
    </w:p>
    <w:p w:rsidR="00E13878" w:rsidRDefault="00E13878" w:rsidP="00E13878"/>
    <w:p w:rsidR="00E13878" w:rsidRDefault="00E13878" w:rsidP="00E13878">
      <w:r>
        <w:t xml:space="preserve">Czy przewiduje się ograniczenie liczby uczestników umowy ramowej: </w:t>
      </w:r>
    </w:p>
    <w:p w:rsidR="00E13878" w:rsidRDefault="00E13878" w:rsidP="00E13878"/>
    <w:p w:rsidR="00E13878" w:rsidRDefault="00E13878" w:rsidP="00E13878">
      <w:r>
        <w:t xml:space="preserve">Przewidziana maksymalna liczba uczestników umowy ramowej: </w:t>
      </w:r>
    </w:p>
    <w:p w:rsidR="00E13878" w:rsidRDefault="00E13878" w:rsidP="00E13878"/>
    <w:p w:rsidR="00E13878" w:rsidRDefault="00E13878" w:rsidP="00E13878">
      <w:r>
        <w:t xml:space="preserve">Informacje dodatkowe: </w:t>
      </w:r>
    </w:p>
    <w:p w:rsidR="00E13878" w:rsidRDefault="00E13878" w:rsidP="00E13878"/>
    <w:p w:rsidR="00E13878" w:rsidRDefault="00E13878" w:rsidP="00E13878">
      <w:r>
        <w:t xml:space="preserve">Zamówienie obejmuje ustanowienie dynamicznego systemu zakupów: </w:t>
      </w:r>
    </w:p>
    <w:p w:rsidR="00E13878" w:rsidRDefault="00E13878" w:rsidP="00E13878"/>
    <w:p w:rsidR="00E13878" w:rsidRDefault="00E13878" w:rsidP="00E13878">
      <w:r>
        <w:t xml:space="preserve">Adres strony internetowej, na której będą zamieszczone dodatkowe informacje dotyczące dynamicznego systemu zakupów: </w:t>
      </w:r>
    </w:p>
    <w:p w:rsidR="00E13878" w:rsidRDefault="00E13878" w:rsidP="00E13878"/>
    <w:p w:rsidR="00E13878" w:rsidRDefault="00E13878" w:rsidP="00E13878">
      <w:r>
        <w:t xml:space="preserve">Informacje dodatkowe: </w:t>
      </w:r>
    </w:p>
    <w:p w:rsidR="00E13878" w:rsidRDefault="00E13878" w:rsidP="00E13878"/>
    <w:p w:rsidR="00E13878" w:rsidRDefault="00E13878" w:rsidP="00E13878">
      <w:r>
        <w:t xml:space="preserve">W ramach umowy ramowej/dynamicznego systemu zakupów dopuszcza się złożenie ofert w formie katalogów elektronicznych: </w:t>
      </w:r>
    </w:p>
    <w:p w:rsidR="00E13878" w:rsidRDefault="00E13878" w:rsidP="00E13878"/>
    <w:p w:rsidR="00E13878" w:rsidRDefault="00E13878" w:rsidP="00E13878">
      <w:r>
        <w:t xml:space="preserve">Przewiduje się pobranie ze złożonych katalogów elektronicznych informacji potrzebnych do sporządzenia ofert w ramach umowy ramowej/dynamicznego systemu zakupów: </w:t>
      </w:r>
    </w:p>
    <w:p w:rsidR="00E13878" w:rsidRDefault="00E13878" w:rsidP="00E13878"/>
    <w:p w:rsidR="00E13878" w:rsidRDefault="00E13878" w:rsidP="00E13878">
      <w:r>
        <w:t xml:space="preserve">IV.1.8) Aukcja elektroniczna </w:t>
      </w:r>
    </w:p>
    <w:p w:rsidR="00E13878" w:rsidRDefault="00E13878" w:rsidP="00E13878">
      <w:r>
        <w:t xml:space="preserve">Przewidziane jest przeprowadzenie aukcji elektronicznej (przetarg nieograniczony, przetarg ograniczony, negocjacje z ogłoszeniem) Nie </w:t>
      </w:r>
    </w:p>
    <w:p w:rsidR="00E13878" w:rsidRDefault="00E13878" w:rsidP="00E13878">
      <w:r>
        <w:t xml:space="preserve">Należy podać adres strony internetowej, na której aukcja będzie prowadzona: </w:t>
      </w:r>
    </w:p>
    <w:p w:rsidR="00E13878" w:rsidRDefault="00E13878" w:rsidP="00E13878"/>
    <w:p w:rsidR="00E13878" w:rsidRDefault="00E13878" w:rsidP="00E13878">
      <w:r>
        <w:t xml:space="preserve">Należy wskazać elementy, których wartości będą przedmiotem aukcji elektronicznej: </w:t>
      </w:r>
    </w:p>
    <w:p w:rsidR="00E13878" w:rsidRDefault="00E13878" w:rsidP="00E13878">
      <w:r>
        <w:t xml:space="preserve">Przewiduje się ograniczenia co do przedstawionych wartości, wynikające z opisu przedmiotu zamówienia: </w:t>
      </w:r>
    </w:p>
    <w:p w:rsidR="00E13878" w:rsidRDefault="00E13878" w:rsidP="00E13878">
      <w:r>
        <w:t xml:space="preserve">Nie </w:t>
      </w:r>
    </w:p>
    <w:p w:rsidR="00E13878" w:rsidRDefault="00E13878" w:rsidP="00E13878">
      <w:r>
        <w:lastRenderedPageBreak/>
        <w:t xml:space="preserve">Należy podać, które informacje zostaną udostępnione wykonawcom w trakcie aukcji elektronicznej oraz jaki będzie termin ich udostępnienia: </w:t>
      </w:r>
    </w:p>
    <w:p w:rsidR="00E13878" w:rsidRDefault="00E13878" w:rsidP="00E13878">
      <w:r>
        <w:t xml:space="preserve">Informacje dotyczące przebiegu aukcji elektronicznej: </w:t>
      </w:r>
    </w:p>
    <w:p w:rsidR="00E13878" w:rsidRDefault="00E13878" w:rsidP="00E13878">
      <w:r>
        <w:t xml:space="preserve">Jaki jest przewidziany sposób postępowania w toku aukcji elektronicznej i jakie będą warunki, na jakich wykonawcy będą mogli licytować (minimalne wysokości postąpień): </w:t>
      </w:r>
    </w:p>
    <w:p w:rsidR="00E13878" w:rsidRDefault="00E13878" w:rsidP="00E13878">
      <w:r>
        <w:t xml:space="preserve">Informacje dotyczące wykorzystywanego sprzętu elektronicznego, rozwiązań i specyfikacji technicznych w zakresie połączeń: </w:t>
      </w:r>
    </w:p>
    <w:p w:rsidR="00E13878" w:rsidRDefault="00E13878" w:rsidP="00E13878">
      <w:r>
        <w:t xml:space="preserve">Wymagania dotyczące rejestracji i identyfikacji wykonawców w aukcji elektronicznej: </w:t>
      </w:r>
    </w:p>
    <w:p w:rsidR="00E13878" w:rsidRDefault="00E13878" w:rsidP="00E13878">
      <w:r>
        <w:t>Informacje o liczbie etapów aukcji elektronicznej i czasie ich trwania:</w:t>
      </w:r>
    </w:p>
    <w:p w:rsidR="00E13878" w:rsidRDefault="00E13878" w:rsidP="00E13878"/>
    <w:p w:rsidR="00E13878" w:rsidRDefault="00E13878" w:rsidP="00E13878">
      <w:r>
        <w:t xml:space="preserve">Czas trwania: </w:t>
      </w:r>
    </w:p>
    <w:p w:rsidR="00E13878" w:rsidRDefault="00E13878" w:rsidP="00E13878"/>
    <w:p w:rsidR="00E13878" w:rsidRDefault="00E13878" w:rsidP="00E13878">
      <w:r>
        <w:t xml:space="preserve">Czy wykonawcy, którzy nie złożyli nowych postąpień, zostaną zakwalifikowani do następnego etapu: </w:t>
      </w:r>
    </w:p>
    <w:p w:rsidR="00E13878" w:rsidRDefault="00E13878" w:rsidP="00E13878">
      <w:r>
        <w:t xml:space="preserve">Warunki zamknięcia aukcji elektronicznej: </w:t>
      </w:r>
    </w:p>
    <w:p w:rsidR="00E13878" w:rsidRDefault="00E13878" w:rsidP="00E13878"/>
    <w:p w:rsidR="00E13878" w:rsidRDefault="00E13878" w:rsidP="00E13878">
      <w:r>
        <w:t xml:space="preserve">IV.2) KRYTERIA OCENY OFERT </w:t>
      </w:r>
    </w:p>
    <w:p w:rsidR="00E13878" w:rsidRDefault="00E13878" w:rsidP="00E13878">
      <w:r>
        <w:t xml:space="preserve">IV.2.1) Kryteria oceny ofert: </w:t>
      </w:r>
    </w:p>
    <w:p w:rsidR="00E13878" w:rsidRDefault="00E13878" w:rsidP="00E13878">
      <w:r>
        <w:t xml:space="preserve">IV.2.2) Kryteria </w:t>
      </w:r>
    </w:p>
    <w:p w:rsidR="00E13878" w:rsidRDefault="00E13878" w:rsidP="00E13878">
      <w:r>
        <w:t>Kryteria</w:t>
      </w:r>
      <w:r>
        <w:tab/>
        <w:t>Znaczenie</w:t>
      </w:r>
    </w:p>
    <w:p w:rsidR="00E13878" w:rsidRDefault="00E13878" w:rsidP="00E13878">
      <w:r>
        <w:t>Cena</w:t>
      </w:r>
      <w:r>
        <w:tab/>
        <w:t>60,00</w:t>
      </w:r>
    </w:p>
    <w:p w:rsidR="00E13878" w:rsidRDefault="00E13878" w:rsidP="00E13878">
      <w:r>
        <w:t>Aspekty środowiskowe i społeczne</w:t>
      </w:r>
      <w:r>
        <w:tab/>
        <w:t>38,00</w:t>
      </w:r>
    </w:p>
    <w:p w:rsidR="00E13878" w:rsidRDefault="00E13878" w:rsidP="00E13878">
      <w:r>
        <w:t>Termin płatności faktury</w:t>
      </w:r>
      <w:r>
        <w:tab/>
        <w:t>2,00</w:t>
      </w:r>
    </w:p>
    <w:p w:rsidR="00E13878" w:rsidRDefault="00E13878" w:rsidP="00E13878"/>
    <w:p w:rsidR="00E13878" w:rsidRDefault="00E13878" w:rsidP="00E13878">
      <w:r>
        <w:t xml:space="preserve">IV.2.3) Zastosowanie procedury, o której mowa w art. 24aa ust. 1 ustawy </w:t>
      </w:r>
      <w:proofErr w:type="spellStart"/>
      <w:r>
        <w:t>Pzp</w:t>
      </w:r>
      <w:proofErr w:type="spellEnd"/>
      <w:r>
        <w:t xml:space="preserve"> (przetarg nieograniczony) </w:t>
      </w:r>
    </w:p>
    <w:p w:rsidR="00E13878" w:rsidRDefault="00E13878" w:rsidP="00E13878">
      <w:r>
        <w:t xml:space="preserve">Tak </w:t>
      </w:r>
    </w:p>
    <w:p w:rsidR="00E13878" w:rsidRDefault="00E13878" w:rsidP="00E13878">
      <w:r>
        <w:t xml:space="preserve">IV.3) Negocjacje z ogłoszeniem, dialog konkurencyjny, partnerstwo innowacyjne </w:t>
      </w:r>
    </w:p>
    <w:p w:rsidR="00E13878" w:rsidRDefault="00E13878" w:rsidP="00E13878">
      <w:r>
        <w:t xml:space="preserve">IV.3.1) Informacje na temat negocjacji z ogłoszeniem </w:t>
      </w:r>
    </w:p>
    <w:p w:rsidR="00E13878" w:rsidRDefault="00E13878" w:rsidP="00E13878">
      <w:r>
        <w:t xml:space="preserve">Minimalne wymagania, które muszą spełniać wszystkie oferty: </w:t>
      </w:r>
    </w:p>
    <w:p w:rsidR="00E13878" w:rsidRDefault="00E13878" w:rsidP="00E13878"/>
    <w:p w:rsidR="00E13878" w:rsidRDefault="00E13878" w:rsidP="00E13878">
      <w:r>
        <w:t xml:space="preserve">Przewidziane jest zastrzeżenie prawa do udzielenia zamówienia na podstawie ofert wstępnych bez przeprowadzenia negocjacji Nie </w:t>
      </w:r>
    </w:p>
    <w:p w:rsidR="00E13878" w:rsidRDefault="00E13878" w:rsidP="00E13878">
      <w:r>
        <w:t xml:space="preserve">Przewidziany jest podział negocjacji na etapy w celu ograniczenia liczby ofert: Nie </w:t>
      </w:r>
    </w:p>
    <w:p w:rsidR="00E13878" w:rsidRDefault="00E13878" w:rsidP="00E13878">
      <w:r>
        <w:t xml:space="preserve">Należy podać informacje na temat etapów negocjacji (w tym liczbę etapów): </w:t>
      </w:r>
    </w:p>
    <w:p w:rsidR="00E13878" w:rsidRDefault="00E13878" w:rsidP="00E13878"/>
    <w:p w:rsidR="00E13878" w:rsidRDefault="00E13878" w:rsidP="00E13878">
      <w:r>
        <w:t xml:space="preserve">Informacje dodatkowe </w:t>
      </w:r>
    </w:p>
    <w:p w:rsidR="00E13878" w:rsidRDefault="00E13878" w:rsidP="00E13878"/>
    <w:p w:rsidR="00E13878" w:rsidRDefault="00E13878" w:rsidP="00E13878"/>
    <w:p w:rsidR="00E13878" w:rsidRDefault="00E13878" w:rsidP="00E13878">
      <w:r>
        <w:t xml:space="preserve">IV.3.2) Informacje na temat dialogu konkurencyjnego </w:t>
      </w:r>
    </w:p>
    <w:p w:rsidR="00E13878" w:rsidRDefault="00E13878" w:rsidP="00E13878">
      <w:r>
        <w:t xml:space="preserve">Opis potrzeb i wymagań zamawiającego lub informacja o sposobie uzyskania tego opisu: </w:t>
      </w:r>
    </w:p>
    <w:p w:rsidR="00E13878" w:rsidRDefault="00E13878" w:rsidP="00E13878"/>
    <w:p w:rsidR="00E13878" w:rsidRDefault="00E13878" w:rsidP="00E13878">
      <w:r>
        <w:t xml:space="preserve">Informacja o wysokości nagród dla wykonawców, którzy podczas dialogu konkurencyjnego przedstawili rozwiązania stanowiące podstawę do składania ofert, jeżeli zamawiający przewiduje nagrody: </w:t>
      </w:r>
    </w:p>
    <w:p w:rsidR="00E13878" w:rsidRDefault="00E13878" w:rsidP="00E13878"/>
    <w:p w:rsidR="00E13878" w:rsidRDefault="00E13878" w:rsidP="00E13878">
      <w:r>
        <w:t xml:space="preserve">Wstępny harmonogram postępowania: </w:t>
      </w:r>
    </w:p>
    <w:p w:rsidR="00E13878" w:rsidRDefault="00E13878" w:rsidP="00E13878"/>
    <w:p w:rsidR="00E13878" w:rsidRDefault="00E13878" w:rsidP="00E13878">
      <w:r>
        <w:t xml:space="preserve">Podział dialogu na etapy w celu ograniczenia liczby rozwiązań: </w:t>
      </w:r>
    </w:p>
    <w:p w:rsidR="00E13878" w:rsidRDefault="00E13878" w:rsidP="00E13878">
      <w:r>
        <w:t xml:space="preserve">Należy podać informacje na temat etapów dialogu: </w:t>
      </w:r>
    </w:p>
    <w:p w:rsidR="00E13878" w:rsidRDefault="00E13878" w:rsidP="00E13878"/>
    <w:p w:rsidR="00E13878" w:rsidRDefault="00E13878" w:rsidP="00E13878"/>
    <w:p w:rsidR="00E13878" w:rsidRDefault="00E13878" w:rsidP="00E13878">
      <w:r>
        <w:t xml:space="preserve">Informacje dodatkowe: </w:t>
      </w:r>
    </w:p>
    <w:p w:rsidR="00E13878" w:rsidRDefault="00E13878" w:rsidP="00E13878"/>
    <w:p w:rsidR="00E13878" w:rsidRDefault="00E13878" w:rsidP="00E13878">
      <w:r>
        <w:t xml:space="preserve">IV.3.3) Informacje na temat partnerstwa innowacyjnego </w:t>
      </w:r>
    </w:p>
    <w:p w:rsidR="00E13878" w:rsidRDefault="00E13878" w:rsidP="00E13878">
      <w:r>
        <w:t xml:space="preserve">Elementy opisu przedmiotu zamówienia definiujące minimalne wymagania, którym muszą odpowiadać wszystkie oferty: </w:t>
      </w:r>
    </w:p>
    <w:p w:rsidR="00E13878" w:rsidRDefault="00E13878" w:rsidP="00E13878"/>
    <w:p w:rsidR="00E13878" w:rsidRDefault="00E13878" w:rsidP="00E13878">
      <w:r>
        <w:lastRenderedPageBreak/>
        <w:t xml:space="preserve">Podział negocjacji na etapy w celu ograniczeniu liczby ofert podlegających negocjacjom poprzez zastosowanie kryteriów oceny ofert wskazanych w specyfikacji istotnych warunków zamówienia: </w:t>
      </w:r>
    </w:p>
    <w:p w:rsidR="00E13878" w:rsidRDefault="00E13878" w:rsidP="00E13878"/>
    <w:p w:rsidR="00E13878" w:rsidRDefault="00E13878" w:rsidP="00E13878">
      <w:r>
        <w:t xml:space="preserve">Informacje dodatkowe: </w:t>
      </w:r>
    </w:p>
    <w:p w:rsidR="00E13878" w:rsidRDefault="00E13878" w:rsidP="00E13878"/>
    <w:p w:rsidR="00E13878" w:rsidRDefault="00E13878" w:rsidP="00E13878">
      <w:r>
        <w:t xml:space="preserve">IV.4) Licytacja elektroniczna </w:t>
      </w:r>
    </w:p>
    <w:p w:rsidR="00E13878" w:rsidRDefault="00E13878" w:rsidP="00E13878">
      <w:r>
        <w:t xml:space="preserve">Adres strony internetowej, na której będzie prowadzona licytacja elektroniczna: </w:t>
      </w:r>
    </w:p>
    <w:p w:rsidR="00E13878" w:rsidRDefault="00E13878" w:rsidP="00E13878">
      <w:r>
        <w:t xml:space="preserve">Adres strony internetowej, na której jest dostępny opis przedmiotu zamówienia w licytacji elektronicznej: </w:t>
      </w:r>
    </w:p>
    <w:p w:rsidR="00E13878" w:rsidRDefault="00E13878" w:rsidP="00E13878">
      <w:r>
        <w:t xml:space="preserve">Wymagania dotyczące rejestracji i identyfikacji wykonawców w licytacji elektronicznej, w tym wymagania techniczne urządzeń informatycznych: </w:t>
      </w:r>
    </w:p>
    <w:p w:rsidR="00E13878" w:rsidRDefault="00E13878" w:rsidP="00E13878">
      <w:r>
        <w:t xml:space="preserve">Sposób postępowania w toku licytacji elektronicznej, w tym określenie minimalnych wysokości postąpień: </w:t>
      </w:r>
    </w:p>
    <w:p w:rsidR="00E13878" w:rsidRDefault="00E13878" w:rsidP="00E13878">
      <w:r>
        <w:t>Informacje o liczbie etapów licytacji elektronicznej i czasie ich trwania:</w:t>
      </w:r>
    </w:p>
    <w:p w:rsidR="00E13878" w:rsidRDefault="00E13878" w:rsidP="00E13878">
      <w:r>
        <w:t xml:space="preserve">Czas trwania: </w:t>
      </w:r>
    </w:p>
    <w:p w:rsidR="00E13878" w:rsidRDefault="00E13878" w:rsidP="00E13878"/>
    <w:p w:rsidR="00E13878" w:rsidRDefault="00E13878" w:rsidP="00E13878">
      <w:r>
        <w:t>Wykonawcy, którzy nie złożyli nowych postąpień, zostaną zakwalifikowani do następnego etapu:</w:t>
      </w:r>
    </w:p>
    <w:p w:rsidR="00E13878" w:rsidRDefault="00E13878" w:rsidP="00E13878">
      <w:r>
        <w:t xml:space="preserve">Termin składania wniosków o dopuszczenie do udziału w licytacji elektronicznej: </w:t>
      </w:r>
    </w:p>
    <w:p w:rsidR="00E13878" w:rsidRDefault="00E13878" w:rsidP="00E13878">
      <w:r>
        <w:t xml:space="preserve">Data: godzina: </w:t>
      </w:r>
    </w:p>
    <w:p w:rsidR="00E13878" w:rsidRDefault="00E13878" w:rsidP="00E13878">
      <w:r>
        <w:t xml:space="preserve">Termin otwarcia licytacji elektronicznej: </w:t>
      </w:r>
    </w:p>
    <w:p w:rsidR="00E13878" w:rsidRDefault="00E13878" w:rsidP="00E13878">
      <w:r>
        <w:t xml:space="preserve">Termin i warunki zamknięcia licytacji elektronicznej: </w:t>
      </w:r>
    </w:p>
    <w:p w:rsidR="00E13878" w:rsidRDefault="00E13878" w:rsidP="00E13878"/>
    <w:p w:rsidR="00E13878" w:rsidRDefault="00E13878" w:rsidP="00E13878">
      <w:r>
        <w:t xml:space="preserve">Istotne dla stron postanowienia, które zostaną wprowadzone do treści zawieranej umowy w sprawie zamówienia publicznego, albo ogólne warunki umowy, albo wzór umowy: </w:t>
      </w:r>
    </w:p>
    <w:p w:rsidR="00E13878" w:rsidRDefault="00E13878" w:rsidP="00E13878"/>
    <w:p w:rsidR="00E13878" w:rsidRDefault="00E13878" w:rsidP="00E13878">
      <w:r>
        <w:t xml:space="preserve">Wymagania dotyczące zabezpieczenia należytego wykonania umowy: </w:t>
      </w:r>
    </w:p>
    <w:p w:rsidR="00E13878" w:rsidRDefault="00E13878" w:rsidP="00E13878"/>
    <w:p w:rsidR="00E13878" w:rsidRDefault="00E13878" w:rsidP="00E13878">
      <w:r>
        <w:t xml:space="preserve">Informacje dodatkowe: </w:t>
      </w:r>
    </w:p>
    <w:p w:rsidR="00E13878" w:rsidRDefault="00E13878" w:rsidP="00E13878">
      <w:r>
        <w:t xml:space="preserve">IV.5) ZMIANA UMOWY </w:t>
      </w:r>
    </w:p>
    <w:p w:rsidR="00E13878" w:rsidRDefault="00E13878" w:rsidP="00E13878">
      <w:r>
        <w:lastRenderedPageBreak/>
        <w:t xml:space="preserve">Przewiduje się istotne zmiany postanowień zawartej umowy w stosunku do treści oferty, na podstawie której dokonano wyboru wykonawcy: Nie </w:t>
      </w:r>
    </w:p>
    <w:p w:rsidR="00E13878" w:rsidRDefault="00E13878" w:rsidP="00E13878">
      <w:r>
        <w:t xml:space="preserve">Należy wskazać zakres, charakter zmian oraz warunki wprowadzenia zmian: </w:t>
      </w:r>
    </w:p>
    <w:p w:rsidR="00E13878" w:rsidRDefault="00E13878" w:rsidP="00E13878"/>
    <w:p w:rsidR="00E13878" w:rsidRDefault="00E13878" w:rsidP="00E13878">
      <w:r>
        <w:t xml:space="preserve">IV.6) INFORMACJE ADMINISTRACYJNE </w:t>
      </w:r>
    </w:p>
    <w:p w:rsidR="00E13878" w:rsidRDefault="00E13878" w:rsidP="00E13878"/>
    <w:p w:rsidR="00E13878" w:rsidRDefault="00E13878" w:rsidP="00E13878">
      <w:r>
        <w:t xml:space="preserve">IV.6.1) Sposób udostępniania informacji o charakterze poufnym (jeżeli dotyczy): </w:t>
      </w:r>
    </w:p>
    <w:p w:rsidR="00E13878" w:rsidRDefault="00E13878" w:rsidP="00E13878"/>
    <w:p w:rsidR="00E13878" w:rsidRDefault="00E13878" w:rsidP="00E13878">
      <w:r>
        <w:t xml:space="preserve">Środki służące ochronie informacji o charakterze poufnym </w:t>
      </w:r>
    </w:p>
    <w:p w:rsidR="00E13878" w:rsidRDefault="00E13878" w:rsidP="00E13878"/>
    <w:p w:rsidR="00E13878" w:rsidRDefault="00E13878" w:rsidP="00E13878">
      <w:r>
        <w:t xml:space="preserve">IV.6.2) Termin składania ofert lub wniosków o dopuszczenie do udziału w postępowaniu: </w:t>
      </w:r>
    </w:p>
    <w:p w:rsidR="00E13878" w:rsidRDefault="00E13878" w:rsidP="00E13878">
      <w:r>
        <w:t xml:space="preserve">Data: 2018-12-11, godzina: 08:30, </w:t>
      </w:r>
    </w:p>
    <w:p w:rsidR="00E13878" w:rsidRDefault="00E13878" w:rsidP="00E13878">
      <w:r>
        <w:t xml:space="preserve">Skrócenie terminu składania wniosków, ze względu na pilną potrzebę udzielenia zamówienia (przetarg nieograniczony, przetarg ograniczony, negocjacje z ogłoszeniem): </w:t>
      </w:r>
    </w:p>
    <w:p w:rsidR="00E13878" w:rsidRDefault="00E13878" w:rsidP="00E13878"/>
    <w:p w:rsidR="00E13878" w:rsidRDefault="00E13878" w:rsidP="00E13878">
      <w:r>
        <w:t xml:space="preserve">Wskazać powody: </w:t>
      </w:r>
    </w:p>
    <w:p w:rsidR="00E13878" w:rsidRDefault="00E13878" w:rsidP="00E13878"/>
    <w:p w:rsidR="00E13878" w:rsidRDefault="00E13878" w:rsidP="00E13878">
      <w:r>
        <w:t xml:space="preserve">Język lub języki, w jakich mogą być sporządzane oferty lub wnioski o dopuszczenie do udziału w postępowaniu </w:t>
      </w:r>
    </w:p>
    <w:p w:rsidR="00E13878" w:rsidRDefault="00E13878" w:rsidP="00E13878">
      <w:r>
        <w:t xml:space="preserve">&gt; PLN </w:t>
      </w:r>
    </w:p>
    <w:p w:rsidR="00E13878" w:rsidRDefault="00E13878" w:rsidP="00E13878">
      <w:r>
        <w:t xml:space="preserve">IV.6.3) Termin związania ofertą: do: okres w dniach: 30 (od ostatecznego terminu składania ofert) </w:t>
      </w:r>
    </w:p>
    <w:p w:rsidR="00E13878" w:rsidRDefault="00E13878" w:rsidP="00E13878">
      <w: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p>
    <w:p w:rsidR="00E13878" w:rsidRDefault="00E13878" w:rsidP="00E13878">
      <w: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w:t>
      </w:r>
    </w:p>
    <w:p w:rsidR="00E13878" w:rsidRDefault="00E13878" w:rsidP="00E13878">
      <w:r>
        <w:t xml:space="preserve">IV.6.6) Informacje dodatkowe: </w:t>
      </w:r>
    </w:p>
    <w:p w:rsidR="00E13878" w:rsidRDefault="00E13878" w:rsidP="00E13878">
      <w:r>
        <w:t>ZAŁĄCZNIK I - INFORMACJE DOTYCZĄCE OFERT CZĘŚCIOWYCH</w:t>
      </w:r>
    </w:p>
    <w:p w:rsidR="00E13878" w:rsidRDefault="00E13878" w:rsidP="00E13878"/>
    <w:p w:rsidR="00E13878" w:rsidRDefault="00E13878" w:rsidP="00E13878"/>
    <w:p w:rsidR="00E13878" w:rsidRDefault="00E13878" w:rsidP="00E13878"/>
    <w:p w:rsidR="00E13878" w:rsidRDefault="00E13878" w:rsidP="00E13878"/>
    <w:p w:rsidR="00E13878" w:rsidRDefault="00E13878" w:rsidP="00E13878"/>
    <w:p w:rsidR="009A5CD8" w:rsidRDefault="009A5CD8">
      <w:bookmarkStart w:id="0" w:name="_GoBack"/>
      <w:bookmarkEnd w:id="0"/>
    </w:p>
    <w:sectPr w:rsidR="009A5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878"/>
    <w:rsid w:val="009A5CD8"/>
    <w:rsid w:val="00E13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5975</Words>
  <Characters>35850</Characters>
  <Application>Microsoft Office Word</Application>
  <DocSecurity>0</DocSecurity>
  <Lines>298</Lines>
  <Paragraphs>83</Paragraphs>
  <ScaleCrop>false</ScaleCrop>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Kruszyk</dc:creator>
  <cp:lastModifiedBy>Marlena Kruszyk</cp:lastModifiedBy>
  <cp:revision>1</cp:revision>
  <dcterms:created xsi:type="dcterms:W3CDTF">2018-11-26T11:41:00Z</dcterms:created>
  <dcterms:modified xsi:type="dcterms:W3CDTF">2018-11-26T11:41:00Z</dcterms:modified>
</cp:coreProperties>
</file>