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0D880" w14:textId="77777777" w:rsidR="00D542F3" w:rsidRDefault="00505DB5" w:rsidP="0040203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b/>
          <w:iCs/>
          <w:lang w:eastAsia="pl-PL"/>
        </w:rPr>
      </w:pPr>
      <w:r>
        <w:rPr>
          <w:rFonts w:ascii="Times New Roman" w:eastAsia="Times New Roman" w:hAnsi="Times New Roman"/>
          <w:b/>
          <w:iCs/>
          <w:lang w:eastAsia="pl-PL"/>
        </w:rPr>
        <w:tab/>
      </w:r>
      <w:r>
        <w:rPr>
          <w:rFonts w:ascii="Times New Roman" w:eastAsia="Times New Roman" w:hAnsi="Times New Roman"/>
          <w:b/>
          <w:iCs/>
          <w:lang w:eastAsia="pl-PL"/>
        </w:rPr>
        <w:tab/>
      </w:r>
      <w:r>
        <w:rPr>
          <w:rFonts w:ascii="Times New Roman" w:eastAsia="Times New Roman" w:hAnsi="Times New Roman"/>
          <w:b/>
          <w:iCs/>
          <w:lang w:eastAsia="pl-PL"/>
        </w:rPr>
        <w:tab/>
      </w:r>
      <w:r>
        <w:rPr>
          <w:rFonts w:ascii="Times New Roman" w:eastAsia="Times New Roman" w:hAnsi="Times New Roman"/>
          <w:b/>
          <w:iCs/>
          <w:lang w:eastAsia="pl-PL"/>
        </w:rPr>
        <w:tab/>
      </w:r>
      <w:r>
        <w:rPr>
          <w:rFonts w:ascii="Times New Roman" w:eastAsia="Times New Roman" w:hAnsi="Times New Roman"/>
          <w:b/>
          <w:iCs/>
          <w:lang w:eastAsia="pl-PL"/>
        </w:rPr>
        <w:tab/>
      </w:r>
      <w:r>
        <w:rPr>
          <w:rFonts w:ascii="Times New Roman" w:eastAsia="Times New Roman" w:hAnsi="Times New Roman"/>
          <w:b/>
          <w:iCs/>
          <w:lang w:eastAsia="pl-PL"/>
        </w:rPr>
        <w:tab/>
      </w:r>
      <w:r>
        <w:rPr>
          <w:rFonts w:ascii="Times New Roman" w:eastAsia="Times New Roman" w:hAnsi="Times New Roman"/>
          <w:b/>
          <w:iCs/>
          <w:lang w:eastAsia="pl-PL"/>
        </w:rPr>
        <w:tab/>
      </w:r>
    </w:p>
    <w:p w14:paraId="30D96AAF" w14:textId="77777777" w:rsidR="00D542F3" w:rsidRDefault="00D542F3" w:rsidP="0040203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b/>
          <w:iCs/>
          <w:lang w:eastAsia="pl-PL"/>
        </w:rPr>
      </w:pPr>
    </w:p>
    <w:p w14:paraId="38C658CD" w14:textId="77777777" w:rsidR="00D542F3" w:rsidRDefault="00D542F3" w:rsidP="0040203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b/>
          <w:iCs/>
          <w:lang w:eastAsia="pl-PL"/>
        </w:rPr>
      </w:pPr>
    </w:p>
    <w:p w14:paraId="1C4630FF" w14:textId="77777777" w:rsidR="00D542F3" w:rsidRDefault="00D542F3" w:rsidP="0040203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b/>
          <w:iCs/>
          <w:lang w:eastAsia="pl-PL"/>
        </w:rPr>
      </w:pPr>
    </w:p>
    <w:p w14:paraId="49FEACF4" w14:textId="2C498A2A" w:rsidR="0040203A" w:rsidRPr="0040203A" w:rsidRDefault="0040203A" w:rsidP="0040203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eastAsia="ar-SA"/>
        </w:rPr>
      </w:pPr>
      <w:r w:rsidRPr="0040203A">
        <w:rPr>
          <w:rFonts w:ascii="Times New Roman" w:eastAsia="Times New Roman" w:hAnsi="Times New Roman"/>
          <w:b/>
          <w:bCs/>
          <w:sz w:val="24"/>
          <w:szCs w:val="24"/>
          <w:lang w:eastAsia="ar-SA"/>
        </w:rPr>
        <w:t>Załącznik nr 8 do SWZ</w:t>
      </w:r>
    </w:p>
    <w:p w14:paraId="4A3DE1D5" w14:textId="77777777" w:rsidR="0040203A" w:rsidRPr="0040203A" w:rsidRDefault="0040203A" w:rsidP="0040203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eastAsia="ar-SA"/>
        </w:rPr>
      </w:pPr>
      <w:r w:rsidRPr="0040203A">
        <w:rPr>
          <w:rFonts w:ascii="Times New Roman" w:eastAsia="Times New Roman" w:hAnsi="Times New Roman"/>
          <w:b/>
          <w:bCs/>
          <w:sz w:val="24"/>
          <w:szCs w:val="24"/>
          <w:lang w:eastAsia="ar-SA"/>
        </w:rPr>
        <w:t>Projekt umowy</w:t>
      </w:r>
    </w:p>
    <w:p w14:paraId="430D9660" w14:textId="77777777" w:rsidR="0040203A" w:rsidRPr="0040203A" w:rsidRDefault="0040203A" w:rsidP="0040203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0"/>
        <w:jc w:val="center"/>
        <w:rPr>
          <w:rFonts w:ascii="Times New Roman" w:eastAsia="Arial Unicode MS" w:hAnsi="Times New Roman"/>
          <w:b/>
          <w:bCs/>
          <w:kern w:val="2"/>
          <w:sz w:val="24"/>
          <w:szCs w:val="24"/>
          <w:lang w:eastAsia="hi-IN" w:bidi="hi-IN"/>
        </w:rPr>
      </w:pPr>
    </w:p>
    <w:p w14:paraId="7B4EAD39" w14:textId="5FC5C606" w:rsidR="0040203A" w:rsidRPr="0040203A" w:rsidRDefault="0040203A" w:rsidP="0040203A">
      <w:pPr>
        <w:spacing w:after="0" w:line="240" w:lineRule="auto"/>
        <w:jc w:val="center"/>
        <w:rPr>
          <w:rFonts w:ascii="Times New Roman" w:eastAsia="MS Mincho" w:hAnsi="Times New Roman"/>
          <w:b/>
          <w:sz w:val="24"/>
          <w:szCs w:val="24"/>
          <w:lang w:eastAsia="pl-PL"/>
        </w:rPr>
      </w:pPr>
      <w:r w:rsidRPr="0040203A">
        <w:rPr>
          <w:rFonts w:ascii="Times New Roman" w:eastAsia="MS Mincho" w:hAnsi="Times New Roman"/>
          <w:b/>
          <w:sz w:val="24"/>
          <w:szCs w:val="24"/>
          <w:lang w:eastAsia="pl-PL"/>
        </w:rPr>
        <w:t>UMOWA  NR IGK-PZ.272.1……….202</w:t>
      </w:r>
      <w:r w:rsidR="000B37C9">
        <w:rPr>
          <w:rFonts w:ascii="Times New Roman" w:eastAsia="MS Mincho" w:hAnsi="Times New Roman"/>
          <w:b/>
          <w:sz w:val="24"/>
          <w:szCs w:val="24"/>
          <w:lang w:eastAsia="pl-PL"/>
        </w:rPr>
        <w:t>2</w:t>
      </w:r>
      <w:r w:rsidRPr="0040203A">
        <w:rPr>
          <w:rFonts w:ascii="Times New Roman" w:eastAsia="MS Mincho" w:hAnsi="Times New Roman"/>
          <w:b/>
          <w:sz w:val="24"/>
          <w:szCs w:val="24"/>
          <w:lang w:eastAsia="pl-PL"/>
        </w:rPr>
        <w:t xml:space="preserve">    </w:t>
      </w:r>
    </w:p>
    <w:p w14:paraId="1458676F" w14:textId="77777777" w:rsidR="0040203A" w:rsidRPr="0040203A" w:rsidRDefault="0040203A" w:rsidP="0040203A">
      <w:pPr>
        <w:spacing w:after="0" w:line="240" w:lineRule="auto"/>
        <w:rPr>
          <w:rFonts w:ascii="Times New Roman" w:eastAsia="MS Mincho" w:hAnsi="Times New Roman"/>
          <w:sz w:val="24"/>
          <w:szCs w:val="24"/>
          <w:lang w:eastAsia="pl-PL"/>
        </w:rPr>
      </w:pPr>
    </w:p>
    <w:p w14:paraId="1E84CD64" w14:textId="77777777" w:rsidR="0040203A" w:rsidRPr="0040203A" w:rsidRDefault="0040203A" w:rsidP="0040203A">
      <w:pPr>
        <w:spacing w:after="0" w:line="240" w:lineRule="auto"/>
        <w:rPr>
          <w:rFonts w:ascii="Times New Roman" w:eastAsia="MS Mincho" w:hAnsi="Times New Roman"/>
          <w:b/>
          <w:sz w:val="24"/>
          <w:szCs w:val="24"/>
          <w:lang w:eastAsia="pl-PL"/>
        </w:rPr>
      </w:pPr>
      <w:r w:rsidRPr="0040203A">
        <w:rPr>
          <w:rFonts w:ascii="Times New Roman" w:eastAsia="MS Mincho" w:hAnsi="Times New Roman"/>
          <w:b/>
          <w:sz w:val="24"/>
          <w:szCs w:val="24"/>
          <w:lang w:eastAsia="pl-PL"/>
        </w:rPr>
        <w:t>W dniu ……………………….. w Ostrowie Wielkopolskim, pomiędzy:</w:t>
      </w:r>
    </w:p>
    <w:p w14:paraId="67C8346A" w14:textId="77777777" w:rsidR="0040203A" w:rsidRPr="0040203A" w:rsidRDefault="0040203A" w:rsidP="0040203A">
      <w:pPr>
        <w:spacing w:after="0" w:line="240" w:lineRule="auto"/>
        <w:rPr>
          <w:rFonts w:ascii="Times New Roman" w:eastAsia="MS Mincho" w:hAnsi="Times New Roman"/>
          <w:b/>
          <w:sz w:val="24"/>
          <w:szCs w:val="24"/>
          <w:lang w:eastAsia="pl-PL"/>
        </w:rPr>
      </w:pPr>
    </w:p>
    <w:p w14:paraId="068FC477" w14:textId="77777777" w:rsidR="0040203A" w:rsidRPr="0040203A" w:rsidRDefault="0040203A" w:rsidP="0040203A">
      <w:pPr>
        <w:spacing w:after="0" w:line="240" w:lineRule="auto"/>
        <w:rPr>
          <w:rFonts w:ascii="Times New Roman" w:eastAsia="MS Mincho" w:hAnsi="Times New Roman"/>
          <w:b/>
          <w:sz w:val="24"/>
          <w:szCs w:val="24"/>
          <w:lang w:eastAsia="pl-PL"/>
        </w:rPr>
      </w:pPr>
      <w:r w:rsidRPr="0040203A">
        <w:rPr>
          <w:rFonts w:ascii="Times New Roman" w:eastAsia="MS Mincho" w:hAnsi="Times New Roman"/>
          <w:b/>
          <w:sz w:val="24"/>
          <w:szCs w:val="24"/>
          <w:lang w:eastAsia="pl-PL"/>
        </w:rPr>
        <w:t>Gminą Ostrów Wielkopolski z siedzibą w Ostrowie Wielkopolskim ul. Gimnazjalna 5, 63-400 Ostrów Wielkopolski</w:t>
      </w:r>
    </w:p>
    <w:p w14:paraId="5470C9AB" w14:textId="77777777" w:rsidR="0040203A" w:rsidRPr="0040203A" w:rsidRDefault="0040203A" w:rsidP="0040203A">
      <w:pPr>
        <w:spacing w:after="0" w:line="240" w:lineRule="auto"/>
        <w:rPr>
          <w:rFonts w:ascii="Times New Roman" w:eastAsia="MS Mincho" w:hAnsi="Times New Roman"/>
          <w:b/>
          <w:sz w:val="24"/>
          <w:szCs w:val="24"/>
          <w:lang w:eastAsia="pl-PL"/>
        </w:rPr>
      </w:pPr>
      <w:r w:rsidRPr="0040203A">
        <w:rPr>
          <w:rFonts w:ascii="Times New Roman" w:eastAsia="MS Mincho" w:hAnsi="Times New Roman"/>
          <w:b/>
          <w:sz w:val="24"/>
          <w:szCs w:val="24"/>
          <w:lang w:eastAsia="pl-PL"/>
        </w:rPr>
        <w:t xml:space="preserve">REGON: 250855498, NIP: 622-23-64-645, </w:t>
      </w:r>
    </w:p>
    <w:p w14:paraId="05F5870E" w14:textId="77777777" w:rsidR="0040203A" w:rsidRPr="0040203A" w:rsidRDefault="0040203A" w:rsidP="0040203A">
      <w:pPr>
        <w:spacing w:after="0" w:line="240" w:lineRule="auto"/>
        <w:rPr>
          <w:rFonts w:ascii="Times New Roman" w:eastAsia="MS Mincho" w:hAnsi="Times New Roman"/>
          <w:b/>
          <w:sz w:val="24"/>
          <w:szCs w:val="24"/>
          <w:lang w:eastAsia="pl-PL"/>
        </w:rPr>
      </w:pPr>
    </w:p>
    <w:p w14:paraId="374AE713" w14:textId="77777777" w:rsidR="0040203A" w:rsidRPr="0040203A" w:rsidRDefault="0040203A" w:rsidP="0040203A">
      <w:pPr>
        <w:spacing w:after="0" w:line="240" w:lineRule="auto"/>
        <w:rPr>
          <w:rFonts w:ascii="Times New Roman" w:eastAsia="MS Mincho" w:hAnsi="Times New Roman"/>
          <w:b/>
          <w:sz w:val="24"/>
          <w:szCs w:val="24"/>
          <w:lang w:eastAsia="pl-PL"/>
        </w:rPr>
      </w:pPr>
      <w:r w:rsidRPr="0040203A">
        <w:rPr>
          <w:rFonts w:ascii="Times New Roman" w:eastAsia="MS Mincho" w:hAnsi="Times New Roman"/>
          <w:b/>
          <w:sz w:val="24"/>
          <w:szCs w:val="24"/>
          <w:lang w:eastAsia="pl-PL"/>
        </w:rPr>
        <w:t>zwaną dalej Zamawiającym, reprezentowaną przez:</w:t>
      </w:r>
    </w:p>
    <w:p w14:paraId="4F8F8637" w14:textId="77777777" w:rsidR="0040203A" w:rsidRPr="0040203A" w:rsidRDefault="0040203A" w:rsidP="0040203A">
      <w:pPr>
        <w:spacing w:after="0" w:line="240" w:lineRule="auto"/>
        <w:rPr>
          <w:rFonts w:ascii="Times New Roman" w:eastAsia="MS Mincho" w:hAnsi="Times New Roman"/>
          <w:b/>
          <w:sz w:val="24"/>
          <w:szCs w:val="24"/>
          <w:lang w:eastAsia="pl-PL"/>
        </w:rPr>
      </w:pPr>
    </w:p>
    <w:p w14:paraId="501CBC4E" w14:textId="77777777" w:rsidR="0040203A" w:rsidRPr="0040203A" w:rsidRDefault="0040203A" w:rsidP="0040203A">
      <w:pPr>
        <w:spacing w:after="0" w:line="240" w:lineRule="auto"/>
        <w:rPr>
          <w:rFonts w:ascii="Times New Roman" w:eastAsia="MS Mincho" w:hAnsi="Times New Roman"/>
          <w:b/>
          <w:sz w:val="24"/>
          <w:szCs w:val="24"/>
          <w:lang w:eastAsia="pl-PL"/>
        </w:rPr>
      </w:pPr>
      <w:r w:rsidRPr="0040203A">
        <w:rPr>
          <w:rFonts w:ascii="Times New Roman" w:eastAsia="MS Mincho" w:hAnsi="Times New Roman"/>
          <w:b/>
          <w:sz w:val="24"/>
          <w:szCs w:val="24"/>
          <w:lang w:eastAsia="pl-PL"/>
        </w:rPr>
        <w:t>1.</w:t>
      </w:r>
      <w:r w:rsidRPr="0040203A">
        <w:rPr>
          <w:rFonts w:ascii="Times New Roman" w:eastAsia="MS Mincho" w:hAnsi="Times New Roman"/>
          <w:b/>
          <w:sz w:val="24"/>
          <w:szCs w:val="24"/>
          <w:lang w:eastAsia="pl-PL"/>
        </w:rPr>
        <w:tab/>
        <w:t xml:space="preserve">Wójt Gminy </w:t>
      </w:r>
      <w:r w:rsidRPr="0040203A">
        <w:rPr>
          <w:rFonts w:ascii="Times New Roman" w:eastAsia="MS Mincho" w:hAnsi="Times New Roman"/>
          <w:b/>
          <w:sz w:val="24"/>
          <w:szCs w:val="24"/>
          <w:lang w:eastAsia="pl-PL"/>
        </w:rPr>
        <w:tab/>
      </w:r>
      <w:r w:rsidRPr="0040203A">
        <w:rPr>
          <w:rFonts w:ascii="Times New Roman" w:eastAsia="MS Mincho" w:hAnsi="Times New Roman"/>
          <w:b/>
          <w:sz w:val="24"/>
          <w:szCs w:val="24"/>
          <w:lang w:eastAsia="pl-PL"/>
        </w:rPr>
        <w:tab/>
      </w:r>
      <w:r w:rsidRPr="0040203A">
        <w:rPr>
          <w:rFonts w:ascii="Times New Roman" w:eastAsia="MS Mincho" w:hAnsi="Times New Roman"/>
          <w:b/>
          <w:sz w:val="24"/>
          <w:szCs w:val="24"/>
          <w:lang w:eastAsia="pl-PL"/>
        </w:rPr>
        <w:tab/>
        <w:t xml:space="preserve">- </w:t>
      </w:r>
      <w:r w:rsidRPr="0040203A">
        <w:rPr>
          <w:rFonts w:ascii="Times New Roman" w:eastAsia="MS Mincho" w:hAnsi="Times New Roman"/>
          <w:b/>
          <w:sz w:val="24"/>
          <w:szCs w:val="24"/>
          <w:lang w:eastAsia="pl-PL"/>
        </w:rPr>
        <w:tab/>
        <w:t>Piotr Kuroszczyk</w:t>
      </w:r>
    </w:p>
    <w:p w14:paraId="7970CB62" w14:textId="77777777" w:rsidR="0040203A" w:rsidRPr="0040203A" w:rsidRDefault="0040203A" w:rsidP="0040203A">
      <w:pPr>
        <w:spacing w:after="0" w:line="240" w:lineRule="auto"/>
        <w:rPr>
          <w:rFonts w:ascii="Times New Roman" w:eastAsia="MS Mincho" w:hAnsi="Times New Roman"/>
          <w:b/>
          <w:sz w:val="24"/>
          <w:szCs w:val="24"/>
          <w:lang w:eastAsia="pl-PL"/>
        </w:rPr>
      </w:pPr>
      <w:r w:rsidRPr="0040203A">
        <w:rPr>
          <w:rFonts w:ascii="Times New Roman" w:eastAsia="MS Mincho" w:hAnsi="Times New Roman"/>
          <w:b/>
          <w:sz w:val="24"/>
          <w:szCs w:val="24"/>
          <w:lang w:eastAsia="pl-PL"/>
        </w:rPr>
        <w:t>2.</w:t>
      </w:r>
      <w:r w:rsidRPr="0040203A">
        <w:rPr>
          <w:rFonts w:ascii="Times New Roman" w:eastAsia="MS Mincho" w:hAnsi="Times New Roman"/>
          <w:b/>
          <w:sz w:val="24"/>
          <w:szCs w:val="24"/>
          <w:lang w:eastAsia="pl-PL"/>
        </w:rPr>
        <w:tab/>
        <w:t>Zastępca Wójta Gminy</w:t>
      </w:r>
      <w:r w:rsidRPr="0040203A">
        <w:rPr>
          <w:rFonts w:ascii="Times New Roman" w:eastAsia="MS Mincho" w:hAnsi="Times New Roman"/>
          <w:b/>
          <w:sz w:val="24"/>
          <w:szCs w:val="24"/>
          <w:lang w:eastAsia="pl-PL"/>
        </w:rPr>
        <w:tab/>
        <w:t xml:space="preserve">- </w:t>
      </w:r>
      <w:r w:rsidRPr="0040203A">
        <w:rPr>
          <w:rFonts w:ascii="Times New Roman" w:eastAsia="MS Mincho" w:hAnsi="Times New Roman"/>
          <w:b/>
          <w:sz w:val="24"/>
          <w:szCs w:val="24"/>
          <w:lang w:eastAsia="pl-PL"/>
        </w:rPr>
        <w:tab/>
        <w:t>Antoni Hadryś</w:t>
      </w:r>
    </w:p>
    <w:p w14:paraId="773760A4" w14:textId="77777777" w:rsidR="0040203A" w:rsidRPr="0040203A" w:rsidRDefault="0040203A" w:rsidP="0040203A">
      <w:pPr>
        <w:spacing w:after="0" w:line="240" w:lineRule="auto"/>
        <w:rPr>
          <w:rFonts w:ascii="Times New Roman" w:eastAsia="MS Mincho" w:hAnsi="Times New Roman"/>
          <w:b/>
          <w:sz w:val="24"/>
          <w:szCs w:val="24"/>
          <w:lang w:eastAsia="pl-PL"/>
        </w:rPr>
      </w:pPr>
      <w:r w:rsidRPr="0040203A">
        <w:rPr>
          <w:rFonts w:ascii="Times New Roman" w:eastAsia="MS Mincho" w:hAnsi="Times New Roman"/>
          <w:b/>
          <w:sz w:val="24"/>
          <w:szCs w:val="24"/>
          <w:lang w:eastAsia="pl-PL"/>
        </w:rPr>
        <w:t xml:space="preserve">przy kontrasygnacie Skarbnika Gminy – Marii Olejniczak                                                 </w:t>
      </w:r>
    </w:p>
    <w:p w14:paraId="22835F1A" w14:textId="77777777" w:rsidR="0040203A" w:rsidRPr="0040203A" w:rsidRDefault="0040203A" w:rsidP="0040203A">
      <w:pPr>
        <w:spacing w:after="0" w:line="240" w:lineRule="auto"/>
        <w:rPr>
          <w:rFonts w:ascii="Times New Roman" w:eastAsia="MS Mincho" w:hAnsi="Times New Roman"/>
          <w:b/>
          <w:sz w:val="24"/>
          <w:szCs w:val="24"/>
          <w:lang w:eastAsia="pl-PL"/>
        </w:rPr>
      </w:pPr>
    </w:p>
    <w:p w14:paraId="24E43519" w14:textId="77777777" w:rsidR="0040203A" w:rsidRPr="0040203A" w:rsidRDefault="0040203A" w:rsidP="0040203A">
      <w:pPr>
        <w:spacing w:after="0" w:line="240" w:lineRule="auto"/>
        <w:rPr>
          <w:rFonts w:ascii="Times New Roman" w:eastAsia="MS Mincho" w:hAnsi="Times New Roman"/>
          <w:b/>
          <w:sz w:val="24"/>
          <w:szCs w:val="24"/>
          <w:lang w:eastAsia="pl-PL"/>
        </w:rPr>
      </w:pPr>
      <w:r w:rsidRPr="0040203A">
        <w:rPr>
          <w:rFonts w:ascii="Times New Roman" w:eastAsia="MS Mincho" w:hAnsi="Times New Roman"/>
          <w:b/>
          <w:sz w:val="24"/>
          <w:szCs w:val="24"/>
          <w:lang w:eastAsia="pl-PL"/>
        </w:rPr>
        <w:t>a</w:t>
      </w:r>
    </w:p>
    <w:p w14:paraId="61D5D2F3" w14:textId="77777777" w:rsidR="0040203A" w:rsidRPr="0040203A" w:rsidRDefault="0040203A" w:rsidP="004020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kern w:val="1"/>
          <w:sz w:val="24"/>
          <w:szCs w:val="24"/>
          <w:lang w:eastAsia="zh-CN"/>
        </w:rPr>
      </w:pPr>
      <w:r w:rsidRPr="0040203A">
        <w:rPr>
          <w:rFonts w:ascii="Times New Roman" w:eastAsia="SimSun" w:hAnsi="Times New Roman"/>
          <w:kern w:val="1"/>
          <w:sz w:val="24"/>
          <w:szCs w:val="24"/>
          <w:lang w:eastAsia="zh-CN"/>
        </w:rPr>
        <w:t>……………………………………………………………………………… (imię i nazwisko) zamieszkałym …………………………………………………………….(adres zamieszkania) prowadzącym działalność gospodarczą na podstawie wpisu do Centralnej Ewidencji i Informacji o Działalności Gospodarczej prowadzonej pod firmą ………………………….. (pełna nazwa firmy) z siedzibą w …………………….………. (miejscowość i kod pocztowy), ul. ………………………….., NIP: …………………REGON: ………………………</w:t>
      </w:r>
    </w:p>
    <w:p w14:paraId="630AB06F" w14:textId="77777777" w:rsidR="0040203A" w:rsidRPr="0040203A" w:rsidRDefault="0040203A" w:rsidP="004020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kern w:val="1"/>
          <w:sz w:val="24"/>
          <w:szCs w:val="24"/>
          <w:lang w:eastAsia="zh-CN"/>
        </w:rPr>
      </w:pPr>
    </w:p>
    <w:p w14:paraId="2C1F6B57" w14:textId="77777777" w:rsidR="0040203A" w:rsidRPr="0040203A" w:rsidRDefault="0040203A" w:rsidP="004020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kern w:val="1"/>
          <w:sz w:val="24"/>
          <w:szCs w:val="24"/>
          <w:lang w:eastAsia="zh-CN"/>
        </w:rPr>
      </w:pPr>
      <w:r w:rsidRPr="0040203A">
        <w:rPr>
          <w:rFonts w:ascii="Times New Roman" w:eastAsia="SimSun" w:hAnsi="Times New Roman"/>
          <w:kern w:val="1"/>
          <w:sz w:val="24"/>
          <w:szCs w:val="24"/>
          <w:lang w:eastAsia="zh-CN"/>
        </w:rPr>
        <w:t>lub</w:t>
      </w:r>
    </w:p>
    <w:p w14:paraId="4C65BA5A" w14:textId="77777777" w:rsidR="0040203A" w:rsidRPr="0040203A" w:rsidRDefault="0040203A" w:rsidP="004020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kern w:val="1"/>
          <w:sz w:val="24"/>
          <w:szCs w:val="24"/>
          <w:lang w:eastAsia="zh-CN"/>
        </w:rPr>
      </w:pPr>
      <w:r w:rsidRPr="0040203A">
        <w:rPr>
          <w:rFonts w:ascii="Times New Roman" w:eastAsia="SimSun" w:hAnsi="Times New Roman"/>
          <w:kern w:val="1"/>
          <w:sz w:val="24"/>
          <w:szCs w:val="24"/>
          <w:lang w:eastAsia="zh-CN"/>
        </w:rPr>
        <w:t xml:space="preserve">………………………………………………………………………………………………… </w:t>
      </w:r>
    </w:p>
    <w:p w14:paraId="75AAEF0D" w14:textId="77777777" w:rsidR="0040203A" w:rsidRPr="0040203A" w:rsidRDefault="0040203A" w:rsidP="004020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kern w:val="1"/>
          <w:sz w:val="24"/>
          <w:szCs w:val="24"/>
          <w:lang w:eastAsia="zh-CN"/>
        </w:rPr>
      </w:pPr>
      <w:r w:rsidRPr="0040203A">
        <w:rPr>
          <w:rFonts w:ascii="Times New Roman" w:eastAsia="SimSun" w:hAnsi="Times New Roman"/>
          <w:kern w:val="1"/>
          <w:sz w:val="24"/>
          <w:szCs w:val="24"/>
          <w:lang w:eastAsia="zh-CN"/>
        </w:rPr>
        <w:t>prowadzącym działalność gospodarczą na podstawie wpisu do rejestru przedsiębiorców prowadzonego przez Sąd Rejonowy w ……………, ………. Wydział Gospodarczy Krajowego Rejestru Sądowego pod numerem … z siedzibą w ….…… (miejscowość i kod pocztowy), ul. ………….……………………, NIP: ……………………., REGON: …………………….</w:t>
      </w:r>
    </w:p>
    <w:p w14:paraId="39A1B631" w14:textId="77777777" w:rsidR="0040203A" w:rsidRPr="0040203A" w:rsidRDefault="0040203A" w:rsidP="0040203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0"/>
        <w:jc w:val="both"/>
        <w:rPr>
          <w:rFonts w:ascii="Times New Roman" w:eastAsia="Arial Unicode MS" w:hAnsi="Times New Roman"/>
          <w:kern w:val="2"/>
          <w:sz w:val="24"/>
          <w:szCs w:val="24"/>
          <w:lang w:eastAsia="hi-IN" w:bidi="hi-IN"/>
        </w:rPr>
      </w:pPr>
    </w:p>
    <w:p w14:paraId="0BD74202" w14:textId="77777777" w:rsidR="0040203A" w:rsidRPr="0040203A" w:rsidRDefault="0040203A" w:rsidP="0040203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0"/>
        <w:jc w:val="both"/>
        <w:rPr>
          <w:rFonts w:ascii="Times New Roman" w:eastAsia="Arial Unicode MS" w:hAnsi="Times New Roman"/>
          <w:kern w:val="2"/>
          <w:sz w:val="24"/>
          <w:szCs w:val="24"/>
          <w:lang w:eastAsia="hi-IN" w:bidi="hi-IN"/>
        </w:rPr>
      </w:pPr>
      <w:r w:rsidRPr="0040203A">
        <w:rPr>
          <w:rFonts w:ascii="Times New Roman" w:eastAsia="Arial Unicode MS" w:hAnsi="Times New Roman"/>
          <w:kern w:val="2"/>
          <w:sz w:val="24"/>
          <w:szCs w:val="24"/>
          <w:lang w:eastAsia="hi-IN" w:bidi="hi-IN"/>
        </w:rPr>
        <w:t>reprezentowanym przez:</w:t>
      </w:r>
    </w:p>
    <w:p w14:paraId="5C0BEFC9" w14:textId="77777777" w:rsidR="0040203A" w:rsidRPr="0040203A" w:rsidRDefault="0040203A" w:rsidP="0040203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0"/>
        <w:jc w:val="both"/>
        <w:rPr>
          <w:rFonts w:ascii="Times New Roman" w:eastAsia="Arial Unicode MS" w:hAnsi="Times New Roman"/>
          <w:kern w:val="2"/>
          <w:sz w:val="24"/>
          <w:szCs w:val="24"/>
          <w:lang w:eastAsia="hi-IN" w:bidi="hi-IN"/>
        </w:rPr>
      </w:pPr>
    </w:p>
    <w:p w14:paraId="50FAE08A" w14:textId="77777777" w:rsidR="0040203A" w:rsidRPr="0040203A" w:rsidRDefault="0040203A" w:rsidP="0040203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0"/>
        <w:jc w:val="both"/>
        <w:rPr>
          <w:rFonts w:ascii="Times New Roman" w:eastAsia="Arial Unicode MS" w:hAnsi="Times New Roman"/>
          <w:kern w:val="2"/>
          <w:sz w:val="24"/>
          <w:szCs w:val="24"/>
          <w:lang w:eastAsia="hi-IN" w:bidi="hi-IN"/>
        </w:rPr>
      </w:pPr>
      <w:r w:rsidRPr="0040203A">
        <w:rPr>
          <w:rFonts w:ascii="Times New Roman" w:eastAsia="Arial Unicode MS" w:hAnsi="Times New Roman"/>
          <w:kern w:val="2"/>
          <w:sz w:val="24"/>
          <w:szCs w:val="24"/>
          <w:lang w:eastAsia="hi-IN" w:bidi="hi-IN"/>
        </w:rPr>
        <w:t>...................................... - ...................................................</w:t>
      </w:r>
    </w:p>
    <w:p w14:paraId="4384E4E6" w14:textId="77777777" w:rsidR="0040203A" w:rsidRPr="0040203A" w:rsidRDefault="0040203A" w:rsidP="0040203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0"/>
        <w:jc w:val="both"/>
        <w:rPr>
          <w:rFonts w:ascii="Times New Roman" w:eastAsia="Arial Unicode MS" w:hAnsi="Times New Roman"/>
          <w:kern w:val="2"/>
          <w:sz w:val="24"/>
          <w:szCs w:val="24"/>
          <w:lang w:eastAsia="hi-IN" w:bidi="hi-IN"/>
        </w:rPr>
      </w:pPr>
      <w:r w:rsidRPr="0040203A">
        <w:rPr>
          <w:rFonts w:ascii="Times New Roman" w:eastAsia="Arial Unicode MS" w:hAnsi="Times New Roman"/>
          <w:kern w:val="2"/>
          <w:sz w:val="24"/>
          <w:szCs w:val="24"/>
          <w:lang w:eastAsia="hi-IN" w:bidi="hi-IN"/>
        </w:rPr>
        <w:t>zwanym dalej Wykonawcą</w:t>
      </w:r>
    </w:p>
    <w:p w14:paraId="5C4E326E" w14:textId="77777777" w:rsidR="0040203A" w:rsidRPr="0040203A" w:rsidRDefault="0040203A" w:rsidP="0040203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0"/>
        <w:jc w:val="both"/>
        <w:rPr>
          <w:rFonts w:ascii="Times New Roman" w:eastAsia="Arial Unicode MS" w:hAnsi="Times New Roman"/>
          <w:kern w:val="2"/>
          <w:sz w:val="24"/>
          <w:szCs w:val="24"/>
          <w:lang w:eastAsia="hi-IN" w:bidi="hi-IN"/>
        </w:rPr>
      </w:pPr>
    </w:p>
    <w:p w14:paraId="3EF18EDC" w14:textId="77777777" w:rsidR="0040203A" w:rsidRPr="0040203A" w:rsidRDefault="0040203A" w:rsidP="0040203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0"/>
        <w:jc w:val="both"/>
        <w:rPr>
          <w:rFonts w:ascii="Times New Roman" w:eastAsia="Arial Unicode MS" w:hAnsi="Times New Roman"/>
          <w:kern w:val="2"/>
          <w:sz w:val="24"/>
          <w:szCs w:val="24"/>
          <w:lang w:eastAsia="hi-IN" w:bidi="hi-IN"/>
        </w:rPr>
      </w:pPr>
      <w:r w:rsidRPr="0040203A">
        <w:rPr>
          <w:rFonts w:ascii="Times New Roman" w:eastAsia="Arial Unicode MS" w:hAnsi="Times New Roman"/>
          <w:kern w:val="2"/>
          <w:sz w:val="24"/>
          <w:szCs w:val="24"/>
          <w:lang w:eastAsia="hi-IN" w:bidi="hi-IN"/>
        </w:rPr>
        <w:t>łącznie zwanymi „Stronami”.</w:t>
      </w:r>
    </w:p>
    <w:p w14:paraId="54027326" w14:textId="77777777" w:rsidR="0040203A" w:rsidRPr="0040203A" w:rsidRDefault="0040203A" w:rsidP="0040203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0"/>
        <w:jc w:val="both"/>
        <w:rPr>
          <w:rFonts w:ascii="Arial" w:eastAsia="Arial Unicode MS" w:hAnsi="Arial" w:cs="Arial"/>
          <w:kern w:val="2"/>
          <w:sz w:val="20"/>
          <w:szCs w:val="20"/>
          <w:lang w:eastAsia="hi-IN" w:bidi="hi-IN"/>
        </w:rPr>
      </w:pPr>
    </w:p>
    <w:p w14:paraId="7D0861DA" w14:textId="77777777" w:rsidR="0040203A" w:rsidRPr="0040203A" w:rsidRDefault="0040203A" w:rsidP="0040203A">
      <w:pPr>
        <w:spacing w:after="0" w:line="240" w:lineRule="auto"/>
        <w:rPr>
          <w:rFonts w:ascii="Times New Roman" w:eastAsia="MS Mincho" w:hAnsi="Times New Roman"/>
          <w:b/>
          <w:sz w:val="24"/>
          <w:szCs w:val="24"/>
          <w:lang w:eastAsia="pl-PL"/>
        </w:rPr>
      </w:pPr>
    </w:p>
    <w:p w14:paraId="459EDB5C" w14:textId="77777777" w:rsidR="0040203A" w:rsidRPr="0040203A" w:rsidRDefault="0040203A" w:rsidP="0040203A">
      <w:pPr>
        <w:tabs>
          <w:tab w:val="left" w:pos="1635"/>
        </w:tabs>
        <w:spacing w:after="0" w:line="240" w:lineRule="auto"/>
        <w:jc w:val="both"/>
        <w:rPr>
          <w:rFonts w:ascii="Times New Roman" w:eastAsia="MS Mincho" w:hAnsi="Times New Roman"/>
          <w:b/>
          <w:sz w:val="24"/>
          <w:szCs w:val="24"/>
          <w:lang w:eastAsia="pl-PL"/>
        </w:rPr>
      </w:pPr>
      <w:r w:rsidRPr="0040203A">
        <w:rPr>
          <w:rFonts w:ascii="Times New Roman" w:eastAsia="MS Mincho" w:hAnsi="Times New Roman"/>
          <w:sz w:val="24"/>
          <w:szCs w:val="24"/>
          <w:lang w:eastAsia="pl-PL"/>
        </w:rPr>
        <w:t>Zgodnie z wynikiem postępowania o udzielenie zamówienia publicznego przeprowadzonego w trybie podstawowym bez negocjacji na podstawie ustawy z dnia 11 września 2019 r. Prawo zamówień publicznych wybrany został Wykonawca i została z nim podpisana umowa o następującej treści:</w:t>
      </w:r>
    </w:p>
    <w:p w14:paraId="206635EE" w14:textId="7A52394D" w:rsidR="00CC4909" w:rsidRPr="00396A2D" w:rsidRDefault="00CC4909" w:rsidP="0040203A">
      <w:pPr>
        <w:widowControl w:val="0"/>
        <w:spacing w:after="0" w:line="240" w:lineRule="auto"/>
        <w:ind w:left="284" w:hanging="284"/>
        <w:jc w:val="center"/>
        <w:rPr>
          <w:rFonts w:ascii="Times New Roman" w:eastAsia="Times New Roman" w:hAnsi="Times New Roman"/>
          <w:bCs/>
          <w:iCs/>
          <w:sz w:val="24"/>
          <w:szCs w:val="24"/>
          <w:lang w:eastAsia="pl-PL"/>
        </w:rPr>
      </w:pPr>
    </w:p>
    <w:p w14:paraId="1E4ED568" w14:textId="77777777" w:rsidR="00A56548" w:rsidRDefault="00A56548" w:rsidP="00456A04">
      <w:pPr>
        <w:widowControl w:val="0"/>
        <w:spacing w:after="0" w:line="240" w:lineRule="auto"/>
        <w:jc w:val="center"/>
        <w:rPr>
          <w:rFonts w:ascii="Times New Roman" w:eastAsia="Lucida Sans Unicode" w:hAnsi="Times New Roman"/>
          <w:b/>
          <w:sz w:val="24"/>
          <w:szCs w:val="24"/>
          <w:lang w:eastAsia="ar-SA"/>
        </w:rPr>
      </w:pPr>
    </w:p>
    <w:p w14:paraId="5CBD72F8" w14:textId="3BB4B349" w:rsidR="00456A04" w:rsidRPr="00396A2D" w:rsidRDefault="00456A04" w:rsidP="00456A04">
      <w:pPr>
        <w:widowControl w:val="0"/>
        <w:spacing w:after="0" w:line="240" w:lineRule="auto"/>
        <w:jc w:val="center"/>
        <w:rPr>
          <w:rFonts w:ascii="Times New Roman" w:eastAsia="Lucida Sans Unicode" w:hAnsi="Times New Roman"/>
          <w:b/>
          <w:sz w:val="24"/>
          <w:szCs w:val="24"/>
          <w:lang w:eastAsia="ar-SA"/>
        </w:rPr>
      </w:pPr>
      <w:r w:rsidRPr="00396A2D">
        <w:rPr>
          <w:rFonts w:ascii="Times New Roman" w:eastAsia="Lucida Sans Unicode" w:hAnsi="Times New Roman"/>
          <w:b/>
          <w:sz w:val="24"/>
          <w:szCs w:val="24"/>
          <w:lang w:eastAsia="ar-SA"/>
        </w:rPr>
        <w:lastRenderedPageBreak/>
        <w:t>§ 1</w:t>
      </w:r>
    </w:p>
    <w:p w14:paraId="7AD28086" w14:textId="77777777" w:rsidR="0026233C" w:rsidRDefault="00AB5497" w:rsidP="0078414D">
      <w:pPr>
        <w:pStyle w:val="Akapitzlist"/>
        <w:widowControl w:val="0"/>
        <w:numPr>
          <w:ilvl w:val="0"/>
          <w:numId w:val="24"/>
        </w:numPr>
        <w:spacing w:before="80" w:after="60"/>
        <w:jc w:val="both"/>
        <w:rPr>
          <w:rFonts w:ascii="Times New Roman" w:hAnsi="Times New Roman"/>
        </w:rPr>
      </w:pPr>
      <w:r w:rsidRPr="00AB5497">
        <w:rPr>
          <w:rFonts w:ascii="Times New Roman" w:hAnsi="Times New Roman"/>
        </w:rPr>
        <w:t xml:space="preserve">Przedmiotem umowy jest wykonanie dokumentacji projektowo-kosztorysowej oraz </w:t>
      </w:r>
      <w:r>
        <w:rPr>
          <w:rFonts w:ascii="Times New Roman" w:hAnsi="Times New Roman"/>
        </w:rPr>
        <w:t xml:space="preserve"> </w:t>
      </w:r>
      <w:r w:rsidRPr="00AB5497">
        <w:rPr>
          <w:rFonts w:ascii="Times New Roman" w:hAnsi="Times New Roman"/>
        </w:rPr>
        <w:t xml:space="preserve">wykonanie robót budowlanych w ramach zadania inwestycyjnego pn. </w:t>
      </w:r>
      <w:r w:rsidRPr="00BE601B">
        <w:rPr>
          <w:rFonts w:ascii="Times New Roman" w:hAnsi="Times New Roman"/>
          <w:b/>
          <w:bCs w:val="0"/>
        </w:rPr>
        <w:t>„Budowa drogi ulica Leśna- Gorzyce Wielkie Gmina Ostrów Wielkopolski, woj. wielkopolskie”</w:t>
      </w:r>
      <w:r>
        <w:rPr>
          <w:rFonts w:ascii="Times New Roman" w:hAnsi="Times New Roman"/>
        </w:rPr>
        <w:t xml:space="preserve"> </w:t>
      </w:r>
    </w:p>
    <w:p w14:paraId="3817B35C" w14:textId="77777777" w:rsidR="0026233C" w:rsidRPr="00A51AC7" w:rsidRDefault="002776D0" w:rsidP="0078414D">
      <w:pPr>
        <w:pStyle w:val="Akapitzlist"/>
        <w:widowControl w:val="0"/>
        <w:numPr>
          <w:ilvl w:val="0"/>
          <w:numId w:val="24"/>
        </w:numPr>
        <w:spacing w:before="80" w:after="60"/>
        <w:jc w:val="both"/>
        <w:rPr>
          <w:rFonts w:ascii="Times New Roman" w:hAnsi="Times New Roman"/>
          <w:color w:val="000000" w:themeColor="text1"/>
        </w:rPr>
      </w:pPr>
      <w:r w:rsidRPr="00A51AC7">
        <w:rPr>
          <w:rFonts w:ascii="Times New Roman" w:hAnsi="Times New Roman"/>
          <w:b/>
          <w:color w:val="000000" w:themeColor="text1"/>
          <w:u w:val="single"/>
        </w:rPr>
        <w:t>Szczegółowy opis przedmiotu zamówienia:</w:t>
      </w:r>
    </w:p>
    <w:p w14:paraId="03FAD75B" w14:textId="180CA4B7" w:rsidR="0026233C" w:rsidRPr="00A51AC7" w:rsidRDefault="0026233C" w:rsidP="0026233C">
      <w:pPr>
        <w:pStyle w:val="Akapitzlist"/>
        <w:widowControl w:val="0"/>
        <w:ind w:left="720"/>
        <w:jc w:val="both"/>
        <w:rPr>
          <w:rFonts w:ascii="Times New Roman" w:hAnsi="Times New Roman"/>
          <w:color w:val="000000" w:themeColor="text1"/>
        </w:rPr>
      </w:pPr>
      <w:r w:rsidRPr="00A51AC7">
        <w:rPr>
          <w:rFonts w:ascii="Times New Roman" w:eastAsia="Calibri" w:hAnsi="Times New Roman"/>
          <w:color w:val="000000" w:themeColor="text1"/>
        </w:rPr>
        <w:t>Budowa ulicy Leśnej w miejscowości Gorzyce Wielkie w formule zaprojektuj i wybuduj. Droga stanowić będzie połączenie drogi powiatowej nr 5169P ulicy Kościelnej w Gorzycach Wielkich z drogą krajową nr 36 w miejscowości Lamki. Planowana inwestycja obejmować będzie nawierzchnię asfaltową, a także budowę skrzyżowań również o nawierzchni asfaltowej, stanowiących wyprowadzenie dla budowy w przyszłości dróg wewnętrznych, będących połączeniem komunikacyjnym osiedli przy lesie, m. in. takich ulic jak Sosnowa, Świerkowa, Spokojna.</w:t>
      </w:r>
    </w:p>
    <w:p w14:paraId="49246ADE" w14:textId="77777777" w:rsidR="0026233C" w:rsidRPr="00A51AC7" w:rsidRDefault="0026233C" w:rsidP="0026233C">
      <w:pPr>
        <w:pStyle w:val="Akapitzlist"/>
        <w:widowControl w:val="0"/>
        <w:ind w:left="720"/>
        <w:jc w:val="both"/>
        <w:rPr>
          <w:rFonts w:ascii="Times New Roman" w:eastAsia="Calibri" w:hAnsi="Times New Roman"/>
          <w:bCs w:val="0"/>
          <w:color w:val="000000" w:themeColor="text1"/>
          <w:lang w:eastAsia="en-US"/>
        </w:rPr>
      </w:pPr>
    </w:p>
    <w:p w14:paraId="152491F4" w14:textId="77777777" w:rsidR="0026233C" w:rsidRPr="00A51AC7" w:rsidRDefault="0026233C" w:rsidP="0026233C">
      <w:pPr>
        <w:pStyle w:val="Akapitzlist"/>
        <w:widowControl w:val="0"/>
        <w:ind w:left="720"/>
        <w:jc w:val="both"/>
        <w:rPr>
          <w:rFonts w:ascii="Times New Roman" w:eastAsia="Calibri" w:hAnsi="Times New Roman"/>
          <w:bCs w:val="0"/>
          <w:color w:val="000000" w:themeColor="text1"/>
          <w:lang w:eastAsia="en-US"/>
        </w:rPr>
      </w:pPr>
      <w:r w:rsidRPr="00A51AC7">
        <w:rPr>
          <w:rFonts w:ascii="Times New Roman" w:eastAsia="Calibri" w:hAnsi="Times New Roman"/>
          <w:bCs w:val="0"/>
          <w:color w:val="000000" w:themeColor="text1"/>
          <w:lang w:eastAsia="en-US"/>
        </w:rPr>
        <w:t>Przyjęto następujące parametry:</w:t>
      </w:r>
    </w:p>
    <w:p w14:paraId="3700062C" w14:textId="77777777" w:rsidR="0026233C" w:rsidRPr="00A51AC7" w:rsidRDefault="0026233C" w:rsidP="0026233C">
      <w:pPr>
        <w:pStyle w:val="Akapitzlist"/>
        <w:widowControl w:val="0"/>
        <w:ind w:left="720"/>
        <w:jc w:val="both"/>
        <w:rPr>
          <w:rFonts w:ascii="Times New Roman" w:eastAsia="Calibri" w:hAnsi="Times New Roman"/>
          <w:bCs w:val="0"/>
          <w:color w:val="000000" w:themeColor="text1"/>
          <w:lang w:eastAsia="en-US"/>
        </w:rPr>
      </w:pPr>
      <w:r w:rsidRPr="00A51AC7">
        <w:rPr>
          <w:rFonts w:ascii="Times New Roman" w:eastAsia="Calibri" w:hAnsi="Times New Roman"/>
          <w:bCs w:val="0"/>
          <w:color w:val="000000" w:themeColor="text1"/>
          <w:lang w:eastAsia="en-US"/>
        </w:rPr>
        <w:t>- droga gminna klasy D</w:t>
      </w:r>
    </w:p>
    <w:p w14:paraId="16F9993C" w14:textId="77777777" w:rsidR="0026233C" w:rsidRPr="00A51AC7" w:rsidRDefault="0026233C" w:rsidP="0026233C">
      <w:pPr>
        <w:pStyle w:val="Akapitzlist"/>
        <w:widowControl w:val="0"/>
        <w:ind w:left="720"/>
        <w:jc w:val="both"/>
        <w:rPr>
          <w:rFonts w:ascii="Times New Roman" w:eastAsia="Calibri" w:hAnsi="Times New Roman"/>
          <w:bCs w:val="0"/>
          <w:color w:val="000000" w:themeColor="text1"/>
          <w:lang w:eastAsia="en-US"/>
        </w:rPr>
      </w:pPr>
      <w:r w:rsidRPr="00A51AC7">
        <w:rPr>
          <w:rFonts w:ascii="Times New Roman" w:eastAsia="Calibri" w:hAnsi="Times New Roman"/>
          <w:bCs w:val="0"/>
          <w:color w:val="000000" w:themeColor="text1"/>
          <w:lang w:eastAsia="en-US"/>
        </w:rPr>
        <w:t>- kategoria ruchu KR2</w:t>
      </w:r>
    </w:p>
    <w:p w14:paraId="00783EB6" w14:textId="77777777" w:rsidR="0026233C" w:rsidRPr="00A51AC7" w:rsidRDefault="0026233C" w:rsidP="0026233C">
      <w:pPr>
        <w:pStyle w:val="Akapitzlist"/>
        <w:widowControl w:val="0"/>
        <w:ind w:left="720"/>
        <w:jc w:val="both"/>
        <w:rPr>
          <w:rFonts w:ascii="Times New Roman" w:eastAsia="Calibri" w:hAnsi="Times New Roman"/>
          <w:bCs w:val="0"/>
          <w:color w:val="000000" w:themeColor="text1"/>
          <w:lang w:eastAsia="en-US"/>
        </w:rPr>
      </w:pPr>
      <w:r w:rsidRPr="00A51AC7">
        <w:rPr>
          <w:rFonts w:ascii="Times New Roman" w:eastAsia="Calibri" w:hAnsi="Times New Roman"/>
          <w:bCs w:val="0"/>
          <w:color w:val="000000" w:themeColor="text1"/>
          <w:lang w:eastAsia="en-US"/>
        </w:rPr>
        <w:t>- droga krajowa klasy GP – skrzyżowanie</w:t>
      </w:r>
    </w:p>
    <w:p w14:paraId="200A6A2A" w14:textId="77777777" w:rsidR="0026233C" w:rsidRPr="00A51AC7" w:rsidRDefault="0026233C" w:rsidP="0026233C">
      <w:pPr>
        <w:pStyle w:val="Akapitzlist"/>
        <w:widowControl w:val="0"/>
        <w:ind w:left="720"/>
        <w:jc w:val="both"/>
        <w:rPr>
          <w:rFonts w:ascii="Times New Roman" w:eastAsia="Calibri" w:hAnsi="Times New Roman"/>
          <w:bCs w:val="0"/>
          <w:color w:val="000000" w:themeColor="text1"/>
          <w:lang w:eastAsia="en-US"/>
        </w:rPr>
      </w:pPr>
      <w:r w:rsidRPr="00A51AC7">
        <w:rPr>
          <w:rFonts w:ascii="Times New Roman" w:eastAsia="Calibri" w:hAnsi="Times New Roman"/>
          <w:bCs w:val="0"/>
          <w:color w:val="000000" w:themeColor="text1"/>
          <w:lang w:eastAsia="en-US"/>
        </w:rPr>
        <w:t>- kategoria ruchu KR5 – skrzyżowanie z drogą krajową</w:t>
      </w:r>
    </w:p>
    <w:p w14:paraId="4A97A0E1" w14:textId="77777777" w:rsidR="0026233C" w:rsidRPr="00A51AC7" w:rsidRDefault="0026233C" w:rsidP="0026233C">
      <w:pPr>
        <w:pStyle w:val="Akapitzlist"/>
        <w:widowControl w:val="0"/>
        <w:ind w:left="720"/>
        <w:jc w:val="both"/>
        <w:rPr>
          <w:rFonts w:ascii="Times New Roman" w:eastAsia="Calibri" w:hAnsi="Times New Roman"/>
          <w:bCs w:val="0"/>
          <w:color w:val="000000" w:themeColor="text1"/>
          <w:lang w:eastAsia="en-US"/>
        </w:rPr>
      </w:pPr>
      <w:r w:rsidRPr="00A51AC7">
        <w:rPr>
          <w:rFonts w:ascii="Times New Roman" w:eastAsia="Calibri" w:hAnsi="Times New Roman"/>
          <w:bCs w:val="0"/>
          <w:color w:val="000000" w:themeColor="text1"/>
          <w:lang w:eastAsia="en-US"/>
        </w:rPr>
        <w:t>- prędkość projektowa 50 km/h, 90 km/h,</w:t>
      </w:r>
    </w:p>
    <w:p w14:paraId="3603B1FE" w14:textId="77777777" w:rsidR="0026233C" w:rsidRPr="00A51AC7" w:rsidRDefault="0026233C" w:rsidP="0026233C">
      <w:pPr>
        <w:pStyle w:val="Akapitzlist"/>
        <w:widowControl w:val="0"/>
        <w:ind w:left="720"/>
        <w:jc w:val="both"/>
        <w:rPr>
          <w:rFonts w:ascii="Times New Roman" w:eastAsia="Calibri" w:hAnsi="Times New Roman"/>
          <w:bCs w:val="0"/>
          <w:color w:val="000000" w:themeColor="text1"/>
          <w:lang w:eastAsia="en-US"/>
        </w:rPr>
      </w:pPr>
      <w:r w:rsidRPr="00A51AC7">
        <w:rPr>
          <w:rFonts w:ascii="Times New Roman" w:eastAsia="Calibri" w:hAnsi="Times New Roman"/>
          <w:bCs w:val="0"/>
          <w:color w:val="000000" w:themeColor="text1"/>
          <w:lang w:eastAsia="en-US"/>
        </w:rPr>
        <w:t>- jezdnia bitumiczna o przekroju drogowym szerokości 5,50 m</w:t>
      </w:r>
    </w:p>
    <w:p w14:paraId="46D01BC3" w14:textId="77777777" w:rsidR="0026233C" w:rsidRPr="00A51AC7" w:rsidRDefault="0026233C" w:rsidP="0026233C">
      <w:pPr>
        <w:pStyle w:val="Akapitzlist"/>
        <w:widowControl w:val="0"/>
        <w:ind w:left="720"/>
        <w:jc w:val="both"/>
        <w:rPr>
          <w:rFonts w:ascii="Times New Roman" w:eastAsia="Calibri" w:hAnsi="Times New Roman"/>
          <w:bCs w:val="0"/>
          <w:color w:val="000000" w:themeColor="text1"/>
          <w:lang w:eastAsia="en-US"/>
        </w:rPr>
      </w:pPr>
      <w:r w:rsidRPr="00A51AC7">
        <w:rPr>
          <w:rFonts w:ascii="Times New Roman" w:eastAsia="Calibri" w:hAnsi="Times New Roman"/>
          <w:bCs w:val="0"/>
          <w:color w:val="000000" w:themeColor="text1"/>
          <w:lang w:eastAsia="en-US"/>
        </w:rPr>
        <w:t>- obustronne pobocza z mieszanki granitowej szerokości 0,75 m</w:t>
      </w:r>
    </w:p>
    <w:p w14:paraId="38C5F469" w14:textId="77777777" w:rsidR="0026233C" w:rsidRPr="00A51AC7" w:rsidRDefault="0026233C" w:rsidP="0026233C">
      <w:pPr>
        <w:pStyle w:val="Akapitzlist"/>
        <w:widowControl w:val="0"/>
        <w:ind w:left="720"/>
        <w:jc w:val="both"/>
        <w:rPr>
          <w:rFonts w:ascii="Times New Roman" w:eastAsia="Calibri" w:hAnsi="Times New Roman"/>
          <w:bCs w:val="0"/>
          <w:color w:val="000000" w:themeColor="text1"/>
          <w:lang w:eastAsia="en-US"/>
        </w:rPr>
      </w:pPr>
      <w:r w:rsidRPr="00A51AC7">
        <w:rPr>
          <w:rFonts w:ascii="Times New Roman" w:eastAsia="Calibri" w:hAnsi="Times New Roman"/>
          <w:bCs w:val="0"/>
          <w:color w:val="000000" w:themeColor="text1"/>
          <w:lang w:eastAsia="en-US"/>
        </w:rPr>
        <w:t>- odwodnienie powierzchniowe na grunty przyległe</w:t>
      </w:r>
    </w:p>
    <w:p w14:paraId="1D3E418E" w14:textId="77777777" w:rsidR="0026233C" w:rsidRPr="00A51AC7" w:rsidRDefault="0026233C" w:rsidP="0026233C">
      <w:pPr>
        <w:pStyle w:val="Akapitzlist"/>
        <w:widowControl w:val="0"/>
        <w:ind w:left="720"/>
        <w:jc w:val="both"/>
        <w:rPr>
          <w:rFonts w:ascii="Times New Roman" w:eastAsia="Calibri" w:hAnsi="Times New Roman"/>
          <w:bCs w:val="0"/>
          <w:color w:val="000000" w:themeColor="text1"/>
          <w:lang w:eastAsia="en-US"/>
        </w:rPr>
      </w:pPr>
      <w:r w:rsidRPr="00A51AC7">
        <w:rPr>
          <w:rFonts w:ascii="Times New Roman" w:eastAsia="Calibri" w:hAnsi="Times New Roman"/>
          <w:bCs w:val="0"/>
          <w:color w:val="000000" w:themeColor="text1"/>
          <w:lang w:eastAsia="en-US"/>
        </w:rPr>
        <w:t>- skrzyżowanie skanalizowane z droga krajową nr 36</w:t>
      </w:r>
    </w:p>
    <w:p w14:paraId="78659D27" w14:textId="77777777" w:rsidR="0026233C" w:rsidRPr="00A51AC7" w:rsidRDefault="0026233C" w:rsidP="0026233C">
      <w:pPr>
        <w:pStyle w:val="Akapitzlist"/>
        <w:widowControl w:val="0"/>
        <w:ind w:left="720"/>
        <w:jc w:val="both"/>
        <w:rPr>
          <w:rFonts w:ascii="Times New Roman" w:eastAsia="Calibri" w:hAnsi="Times New Roman"/>
          <w:bCs w:val="0"/>
          <w:color w:val="000000" w:themeColor="text1"/>
          <w:lang w:eastAsia="en-US"/>
        </w:rPr>
      </w:pPr>
      <w:r w:rsidRPr="00A51AC7">
        <w:rPr>
          <w:rFonts w:ascii="Times New Roman" w:eastAsia="Calibri" w:hAnsi="Times New Roman"/>
          <w:bCs w:val="0"/>
          <w:color w:val="000000" w:themeColor="text1"/>
          <w:lang w:eastAsia="en-US"/>
        </w:rPr>
        <w:t>- skrzyżowanie z drogami istniejącymi z drogami wewnętrznymi</w:t>
      </w:r>
    </w:p>
    <w:p w14:paraId="6D4AE6B0" w14:textId="77777777" w:rsidR="0026233C" w:rsidRPr="00A51AC7" w:rsidRDefault="0026233C" w:rsidP="0026233C">
      <w:pPr>
        <w:pStyle w:val="Akapitzlist"/>
        <w:widowControl w:val="0"/>
        <w:ind w:left="720"/>
        <w:jc w:val="both"/>
        <w:rPr>
          <w:rFonts w:ascii="Times New Roman" w:eastAsia="Calibri" w:hAnsi="Times New Roman"/>
          <w:bCs w:val="0"/>
          <w:color w:val="000000" w:themeColor="text1"/>
          <w:lang w:eastAsia="en-US"/>
        </w:rPr>
      </w:pPr>
    </w:p>
    <w:p w14:paraId="6D80E226" w14:textId="77777777" w:rsidR="0026233C" w:rsidRPr="00A51AC7" w:rsidRDefault="0026233C" w:rsidP="0026233C">
      <w:pPr>
        <w:pStyle w:val="Akapitzlist"/>
        <w:widowControl w:val="0"/>
        <w:ind w:left="720"/>
        <w:jc w:val="both"/>
        <w:rPr>
          <w:rFonts w:ascii="Times New Roman" w:eastAsia="Calibri" w:hAnsi="Times New Roman"/>
          <w:bCs w:val="0"/>
          <w:color w:val="000000" w:themeColor="text1"/>
          <w:lang w:eastAsia="en-US"/>
        </w:rPr>
      </w:pPr>
      <w:r w:rsidRPr="00A51AC7">
        <w:rPr>
          <w:rFonts w:ascii="Times New Roman" w:eastAsia="Calibri" w:hAnsi="Times New Roman"/>
          <w:bCs w:val="0"/>
          <w:color w:val="000000" w:themeColor="text1"/>
          <w:lang w:eastAsia="en-US"/>
        </w:rPr>
        <w:t xml:space="preserve">Zakres zamówienia obejmuje wykonanie wszystkich niezbędnych prac celem oddania do użytku drogi gminnej nr 791195P w miejscowości Gorzyce Wielkie ul. Leśna </w:t>
      </w:r>
    </w:p>
    <w:p w14:paraId="0470C185" w14:textId="77777777" w:rsidR="0026233C" w:rsidRPr="00A51AC7" w:rsidRDefault="0026233C" w:rsidP="0026233C">
      <w:pPr>
        <w:pStyle w:val="Akapitzlist"/>
        <w:widowControl w:val="0"/>
        <w:ind w:left="720"/>
        <w:jc w:val="both"/>
        <w:rPr>
          <w:rFonts w:ascii="Times New Roman" w:eastAsia="Calibri" w:hAnsi="Times New Roman"/>
          <w:bCs w:val="0"/>
          <w:color w:val="000000" w:themeColor="text1"/>
          <w:lang w:eastAsia="en-US"/>
        </w:rPr>
      </w:pPr>
      <w:r w:rsidRPr="00A51AC7">
        <w:rPr>
          <w:rFonts w:ascii="Times New Roman" w:eastAsia="Calibri" w:hAnsi="Times New Roman"/>
          <w:bCs w:val="0"/>
          <w:color w:val="000000" w:themeColor="text1"/>
          <w:lang w:eastAsia="en-US"/>
        </w:rPr>
        <w:t xml:space="preserve">na terenie dz. nr 101/2 i 60 oraz drogi wewnętrznej w miejscowości Lamki na terenie </w:t>
      </w:r>
    </w:p>
    <w:p w14:paraId="19A3571F" w14:textId="0F200309" w:rsidR="0026233C" w:rsidRPr="00A51AC7" w:rsidRDefault="0026233C" w:rsidP="0026233C">
      <w:pPr>
        <w:pStyle w:val="Akapitzlist"/>
        <w:widowControl w:val="0"/>
        <w:ind w:left="720"/>
        <w:jc w:val="both"/>
        <w:rPr>
          <w:rFonts w:ascii="Times New Roman" w:eastAsia="Calibri" w:hAnsi="Times New Roman"/>
          <w:bCs w:val="0"/>
          <w:color w:val="000000" w:themeColor="text1"/>
          <w:lang w:eastAsia="en-US"/>
        </w:rPr>
      </w:pPr>
      <w:r w:rsidRPr="00A51AC7">
        <w:rPr>
          <w:rFonts w:ascii="Times New Roman" w:eastAsia="Calibri" w:hAnsi="Times New Roman"/>
          <w:bCs w:val="0"/>
          <w:color w:val="000000" w:themeColor="text1"/>
          <w:lang w:eastAsia="en-US"/>
        </w:rPr>
        <w:t>dz. nr 289.</w:t>
      </w:r>
    </w:p>
    <w:p w14:paraId="5A2125C4" w14:textId="44B2C491" w:rsidR="0026233C" w:rsidRPr="00A51AC7" w:rsidRDefault="0026233C" w:rsidP="0026233C">
      <w:pPr>
        <w:pStyle w:val="Akapitzlist"/>
        <w:widowControl w:val="0"/>
        <w:ind w:left="720"/>
        <w:jc w:val="both"/>
        <w:rPr>
          <w:rFonts w:ascii="Times New Roman" w:eastAsia="Calibri" w:hAnsi="Times New Roman"/>
          <w:bCs w:val="0"/>
          <w:color w:val="000000" w:themeColor="text1"/>
          <w:lang w:eastAsia="en-US"/>
        </w:rPr>
      </w:pPr>
    </w:p>
    <w:p w14:paraId="50965626" w14:textId="77777777" w:rsidR="0026233C" w:rsidRPr="00A51AC7" w:rsidRDefault="0026233C" w:rsidP="0026233C">
      <w:pPr>
        <w:pStyle w:val="Akapitzlist"/>
        <w:widowControl w:val="0"/>
        <w:ind w:left="720"/>
        <w:jc w:val="both"/>
        <w:rPr>
          <w:rFonts w:ascii="Times New Roman" w:eastAsia="Calibri" w:hAnsi="Times New Roman"/>
          <w:bCs w:val="0"/>
          <w:color w:val="000000" w:themeColor="text1"/>
          <w:lang w:eastAsia="en-US"/>
        </w:rPr>
      </w:pPr>
      <w:r w:rsidRPr="00A51AC7">
        <w:rPr>
          <w:rFonts w:ascii="Times New Roman" w:eastAsia="Calibri" w:hAnsi="Times New Roman"/>
          <w:bCs w:val="0"/>
          <w:color w:val="000000" w:themeColor="text1"/>
          <w:lang w:eastAsia="en-US"/>
        </w:rPr>
        <w:t>Wykonawca jest zobowiązany wykonać wszystkie niezbędne opracowania projektowe wraz z koniecznymi opiniami i uzyskać w imieniu Zamawiającego niezbędne decyzje, pozwolenia, uzgodnienia lub opinie innych organów, a także inne dokumenty wymagane przepisami szczególnymi oraz wykonać jezdnię bitumiczną dla kategorii ruchu KR2 wraz z odwodnieniem na tereny przyległe.</w:t>
      </w:r>
    </w:p>
    <w:p w14:paraId="3273DDBA" w14:textId="77777777" w:rsidR="0026233C" w:rsidRPr="00A51AC7" w:rsidRDefault="0026233C" w:rsidP="0026233C">
      <w:pPr>
        <w:pStyle w:val="Akapitzlist"/>
        <w:widowControl w:val="0"/>
        <w:ind w:left="720"/>
        <w:jc w:val="both"/>
        <w:rPr>
          <w:rFonts w:ascii="Times New Roman" w:eastAsia="Calibri" w:hAnsi="Times New Roman"/>
          <w:bCs w:val="0"/>
          <w:color w:val="000000" w:themeColor="text1"/>
          <w:lang w:eastAsia="en-US"/>
        </w:rPr>
      </w:pPr>
    </w:p>
    <w:p w14:paraId="220DEDF5" w14:textId="77777777" w:rsidR="0026233C" w:rsidRPr="00A51AC7" w:rsidRDefault="0026233C" w:rsidP="0026233C">
      <w:pPr>
        <w:pStyle w:val="Akapitzlist"/>
        <w:widowControl w:val="0"/>
        <w:ind w:left="720"/>
        <w:jc w:val="both"/>
        <w:rPr>
          <w:rFonts w:ascii="Times New Roman" w:eastAsia="Calibri" w:hAnsi="Times New Roman"/>
          <w:bCs w:val="0"/>
          <w:color w:val="000000" w:themeColor="text1"/>
          <w:lang w:eastAsia="en-US"/>
        </w:rPr>
      </w:pPr>
      <w:r w:rsidRPr="00A51AC7">
        <w:rPr>
          <w:rFonts w:ascii="Times New Roman" w:eastAsia="Calibri" w:hAnsi="Times New Roman"/>
          <w:bCs w:val="0"/>
          <w:color w:val="000000" w:themeColor="text1"/>
          <w:lang w:eastAsia="en-US"/>
        </w:rPr>
        <w:t>Ze względu na brak dostatecznej szerokości pasa drogowego, może zajść konieczność podziału nieruchomości w oparciu o Ustawę 10 kwietnia 2003r. o szczególnych zasadach przygotowania i realizacji inwestycji w zakresie dróg publicznych – zwanej „specustawą”.</w:t>
      </w:r>
    </w:p>
    <w:p w14:paraId="044B82BF" w14:textId="3A53C42A" w:rsidR="0026233C" w:rsidRPr="00A51AC7" w:rsidRDefault="0026233C" w:rsidP="0026233C">
      <w:pPr>
        <w:pStyle w:val="Akapitzlist"/>
        <w:widowControl w:val="0"/>
        <w:ind w:left="720"/>
        <w:jc w:val="both"/>
        <w:rPr>
          <w:rFonts w:ascii="Times New Roman" w:eastAsia="Calibri" w:hAnsi="Times New Roman"/>
          <w:bCs w:val="0"/>
          <w:color w:val="000000" w:themeColor="text1"/>
          <w:lang w:eastAsia="en-US"/>
        </w:rPr>
      </w:pPr>
      <w:r w:rsidRPr="00A51AC7">
        <w:rPr>
          <w:rFonts w:ascii="Times New Roman" w:eastAsia="Calibri" w:hAnsi="Times New Roman"/>
          <w:bCs w:val="0"/>
          <w:color w:val="000000" w:themeColor="text1"/>
          <w:lang w:eastAsia="en-US"/>
        </w:rPr>
        <w:t>Szczegółowy zakres i rodzaj prac przewidzianych do wykonania w ramach przedmiotu zamówienia przedstawiony został w Programie Funkcjonalno- użytkowym stanowiącym załącznik do niniejszej Specyfikacji Warunków Zamówienia.</w:t>
      </w:r>
    </w:p>
    <w:p w14:paraId="40C6584D" w14:textId="1CFEAAC9" w:rsidR="0026233C" w:rsidRPr="00BE601B" w:rsidRDefault="00375BFA" w:rsidP="0078414D">
      <w:pPr>
        <w:pStyle w:val="Akapitzlist"/>
        <w:widowControl w:val="0"/>
        <w:numPr>
          <w:ilvl w:val="0"/>
          <w:numId w:val="24"/>
        </w:numPr>
        <w:jc w:val="both"/>
        <w:rPr>
          <w:rFonts w:ascii="Times New Roman" w:hAnsi="Times New Roman"/>
          <w:b/>
          <w:bCs w:val="0"/>
          <w:color w:val="000000" w:themeColor="text1"/>
        </w:rPr>
      </w:pPr>
      <w:r w:rsidRPr="00BE601B">
        <w:rPr>
          <w:rFonts w:ascii="Times New Roman" w:hAnsi="Times New Roman"/>
          <w:b/>
          <w:bCs w:val="0"/>
          <w:color w:val="000000" w:themeColor="text1"/>
        </w:rPr>
        <w:t xml:space="preserve">Zamawiający oświadcza, że zadanie będzie finansowane w części ze środków Przyznanych Zamawiającemu w ramach Rządowego Funduszu Polski Ład: Program Inwestycji Strategicznych, </w:t>
      </w:r>
      <w:r w:rsidR="00592F2F" w:rsidRPr="00BE601B">
        <w:rPr>
          <w:rFonts w:ascii="Times New Roman" w:hAnsi="Times New Roman"/>
          <w:b/>
          <w:bCs w:val="0"/>
          <w:color w:val="000000" w:themeColor="text1"/>
        </w:rPr>
        <w:t xml:space="preserve">Edycja Nr </w:t>
      </w:r>
      <w:r w:rsidR="00547E16" w:rsidRPr="00BE601B">
        <w:rPr>
          <w:rFonts w:ascii="Times New Roman" w:hAnsi="Times New Roman"/>
          <w:b/>
          <w:bCs w:val="0"/>
          <w:color w:val="000000" w:themeColor="text1"/>
        </w:rPr>
        <w:t>2</w:t>
      </w:r>
    </w:p>
    <w:p w14:paraId="59119B91" w14:textId="163F6C06" w:rsidR="00BA723E" w:rsidRPr="00C65B22" w:rsidRDefault="00BA723E" w:rsidP="008A47B5">
      <w:pPr>
        <w:pStyle w:val="Akapitzlist"/>
        <w:numPr>
          <w:ilvl w:val="0"/>
          <w:numId w:val="24"/>
        </w:numPr>
        <w:jc w:val="both"/>
        <w:rPr>
          <w:rFonts w:ascii="Times New Roman" w:hAnsi="Times New Roman"/>
          <w:color w:val="000000" w:themeColor="text1"/>
        </w:rPr>
      </w:pPr>
      <w:r w:rsidRPr="00C65B22">
        <w:rPr>
          <w:rFonts w:ascii="Times New Roman" w:hAnsi="Times New Roman"/>
          <w:color w:val="000000" w:themeColor="text1"/>
        </w:rPr>
        <w:t xml:space="preserve">Wykonawca zapewnia finansowanie wykonania przedmiotu umowy w części niepokrytej udziałem własnym Zamawiającego, na czas poprzedzający wypłatę z </w:t>
      </w:r>
      <w:r w:rsidRPr="00C65B22">
        <w:rPr>
          <w:rFonts w:ascii="Times New Roman" w:hAnsi="Times New Roman"/>
          <w:color w:val="000000" w:themeColor="text1"/>
        </w:rPr>
        <w:lastRenderedPageBreak/>
        <w:t xml:space="preserve">Promesy przyznanej w ramach Funduszu, o którym mowa w ust. </w:t>
      </w:r>
      <w:r w:rsidR="00E82016">
        <w:rPr>
          <w:rFonts w:ascii="Times New Roman" w:hAnsi="Times New Roman"/>
          <w:color w:val="000000" w:themeColor="text1"/>
        </w:rPr>
        <w:t>3</w:t>
      </w:r>
      <w:r w:rsidRPr="00C65B22">
        <w:rPr>
          <w:rFonts w:ascii="Times New Roman" w:hAnsi="Times New Roman"/>
          <w:color w:val="000000" w:themeColor="text1"/>
        </w:rPr>
        <w:t>, z jednoczesnym zastrzeżeniem, że zapłata wynagrodzenia Wykonawcy w całości nastąpi po wykonaniu inwestycji w terminie nie dłuższym niż 35 dni od dnia odbioru Inwestycji przez Zamawiającego.</w:t>
      </w:r>
    </w:p>
    <w:p w14:paraId="2BB892E9" w14:textId="10384090" w:rsidR="0026233C" w:rsidRPr="0026233C" w:rsidRDefault="00AB5497" w:rsidP="0078414D">
      <w:pPr>
        <w:pStyle w:val="Akapitzlist"/>
        <w:widowControl w:val="0"/>
        <w:numPr>
          <w:ilvl w:val="0"/>
          <w:numId w:val="24"/>
        </w:numPr>
        <w:jc w:val="both"/>
        <w:rPr>
          <w:rFonts w:ascii="Times New Roman" w:hAnsi="Times New Roman"/>
          <w:color w:val="FF0000"/>
        </w:rPr>
      </w:pPr>
      <w:r w:rsidRPr="0026233C">
        <w:rPr>
          <w:rFonts w:ascii="Times New Roman" w:hAnsi="Times New Roman"/>
          <w:color w:val="000000" w:themeColor="text1"/>
        </w:rPr>
        <w:t>Przedmiot umowy został szczegółowo opisany w SWZ, w tym w Programie Funkcjonalno-użytkowym, stanowiącym załącznik do Specyfikacji Warunków Zamówienia.</w:t>
      </w:r>
    </w:p>
    <w:p w14:paraId="149CA0C8" w14:textId="64A592F1" w:rsidR="0026233C" w:rsidRPr="0026233C" w:rsidRDefault="00AB5497" w:rsidP="0078414D">
      <w:pPr>
        <w:pStyle w:val="Akapitzlist"/>
        <w:widowControl w:val="0"/>
        <w:numPr>
          <w:ilvl w:val="0"/>
          <w:numId w:val="24"/>
        </w:numPr>
        <w:jc w:val="both"/>
        <w:rPr>
          <w:rFonts w:ascii="Times New Roman" w:hAnsi="Times New Roman"/>
          <w:color w:val="FF0000"/>
        </w:rPr>
      </w:pPr>
      <w:r w:rsidRPr="0026233C">
        <w:rPr>
          <w:rFonts w:ascii="Times New Roman" w:hAnsi="Times New Roman"/>
          <w:color w:val="000000" w:themeColor="text1"/>
        </w:rPr>
        <w:t>Wykonawca zobowiązuje się, że wykona przedmiot umowy z należytą starannością, zgodnie z zasadami wiedzy technicznej, obowiązującymi przepisami (w tym BHP) i normami, a także zgodnie ze wskazówkami zamawiającego. Dokumentacja projektowa będzie zawierać oświadczenie, że jest kompletna z punktu widzenia celu, któremu ma służyć.</w:t>
      </w:r>
    </w:p>
    <w:p w14:paraId="64E51012" w14:textId="28F3FEF1" w:rsidR="0026233C" w:rsidRPr="0026233C" w:rsidRDefault="00AB5497" w:rsidP="0078414D">
      <w:pPr>
        <w:pStyle w:val="Akapitzlist"/>
        <w:widowControl w:val="0"/>
        <w:numPr>
          <w:ilvl w:val="0"/>
          <w:numId w:val="24"/>
        </w:numPr>
        <w:jc w:val="both"/>
        <w:rPr>
          <w:rFonts w:ascii="Times New Roman" w:hAnsi="Times New Roman"/>
          <w:color w:val="FF0000"/>
        </w:rPr>
      </w:pPr>
      <w:r w:rsidRPr="0026233C">
        <w:rPr>
          <w:rFonts w:ascii="Times New Roman" w:hAnsi="Times New Roman"/>
          <w:color w:val="000000" w:themeColor="text1"/>
        </w:rPr>
        <w:t>Zastosowane rozwiązania wykonawca uzgodni z zamawiającym na etapie opracowania dokumentacji projektowej.</w:t>
      </w:r>
    </w:p>
    <w:p w14:paraId="0D39E880" w14:textId="18CD1781" w:rsidR="0026233C" w:rsidRPr="0026233C" w:rsidRDefault="00AB5497" w:rsidP="0078414D">
      <w:pPr>
        <w:pStyle w:val="Akapitzlist"/>
        <w:widowControl w:val="0"/>
        <w:numPr>
          <w:ilvl w:val="0"/>
          <w:numId w:val="24"/>
        </w:numPr>
        <w:jc w:val="both"/>
        <w:rPr>
          <w:rFonts w:ascii="Times New Roman" w:hAnsi="Times New Roman"/>
          <w:color w:val="FF0000"/>
        </w:rPr>
      </w:pPr>
      <w:r w:rsidRPr="0026233C">
        <w:rPr>
          <w:rFonts w:ascii="Times New Roman" w:hAnsi="Times New Roman"/>
          <w:color w:val="000000" w:themeColor="text1"/>
        </w:rPr>
        <w:t>Wykonaną dokumentację projektową wykonawca uzgodni i zatwierdzi w niezbędnym zakresie we właściwych instytucjach i urzędach.</w:t>
      </w:r>
    </w:p>
    <w:p w14:paraId="4C9C462B" w14:textId="3537252C" w:rsidR="0026233C" w:rsidRPr="0026233C" w:rsidRDefault="00AB5497" w:rsidP="0078414D">
      <w:pPr>
        <w:pStyle w:val="Akapitzlist"/>
        <w:widowControl w:val="0"/>
        <w:numPr>
          <w:ilvl w:val="0"/>
          <w:numId w:val="24"/>
        </w:numPr>
        <w:jc w:val="both"/>
        <w:rPr>
          <w:rFonts w:ascii="Times New Roman" w:hAnsi="Times New Roman"/>
          <w:color w:val="FF0000"/>
        </w:rPr>
      </w:pPr>
      <w:r w:rsidRPr="0026233C">
        <w:rPr>
          <w:rFonts w:ascii="Times New Roman" w:hAnsi="Times New Roman"/>
          <w:color w:val="000000" w:themeColor="text1"/>
        </w:rPr>
        <w:t>Wykonawca jest zobowiązany do dostarczenia atestów, certyfikatów lub deklaracji zgodności na stosowane materiały – w momencie ich dostawy na plac budowy (przed ich wbudowaniem).</w:t>
      </w:r>
    </w:p>
    <w:p w14:paraId="221055E9" w14:textId="38B607BE" w:rsidR="0026233C" w:rsidRPr="0026233C" w:rsidRDefault="00AB5497" w:rsidP="0078414D">
      <w:pPr>
        <w:pStyle w:val="Akapitzlist"/>
        <w:widowControl w:val="0"/>
        <w:numPr>
          <w:ilvl w:val="0"/>
          <w:numId w:val="24"/>
        </w:numPr>
        <w:jc w:val="both"/>
        <w:rPr>
          <w:rFonts w:ascii="Times New Roman" w:hAnsi="Times New Roman"/>
          <w:color w:val="FF0000"/>
        </w:rPr>
      </w:pPr>
      <w:r w:rsidRPr="0026233C">
        <w:rPr>
          <w:rFonts w:ascii="Times New Roman" w:hAnsi="Times New Roman"/>
          <w:color w:val="000000" w:themeColor="text1"/>
        </w:rPr>
        <w:t>Wykonawca jest zobowiązany przedstawić komplet dokumentów koniecznych do odbioru robót.</w:t>
      </w:r>
    </w:p>
    <w:p w14:paraId="509A8701" w14:textId="46AADE44" w:rsidR="00AB5497" w:rsidRPr="0026233C" w:rsidRDefault="00AB5497" w:rsidP="0078414D">
      <w:pPr>
        <w:pStyle w:val="Akapitzlist"/>
        <w:widowControl w:val="0"/>
        <w:numPr>
          <w:ilvl w:val="0"/>
          <w:numId w:val="24"/>
        </w:numPr>
        <w:jc w:val="both"/>
        <w:rPr>
          <w:rFonts w:ascii="Times New Roman" w:hAnsi="Times New Roman"/>
          <w:color w:val="FF0000"/>
        </w:rPr>
      </w:pPr>
      <w:r w:rsidRPr="0026233C">
        <w:rPr>
          <w:rFonts w:ascii="Times New Roman" w:hAnsi="Times New Roman"/>
          <w:color w:val="000000" w:themeColor="text1"/>
        </w:rPr>
        <w:t>Wykonawca na własny koszt wygrodzi oraz zapewni ochronę placu budowy i znajdującego się na nim mienia. Koszty energii elektrycznej oraz zaopatrzenia w wodę leżą po stronie wykonawcy.</w:t>
      </w:r>
    </w:p>
    <w:p w14:paraId="1621D614" w14:textId="77777777" w:rsidR="00AB5497" w:rsidRPr="00AB5497" w:rsidRDefault="00AB5497" w:rsidP="00AB5497">
      <w:pPr>
        <w:widowControl w:val="0"/>
        <w:jc w:val="both"/>
        <w:rPr>
          <w:rFonts w:ascii="Times New Roman" w:hAnsi="Times New Roman"/>
          <w:color w:val="538135" w:themeColor="accent6" w:themeShade="BF"/>
        </w:rPr>
      </w:pPr>
    </w:p>
    <w:p w14:paraId="0FA284A9" w14:textId="77777777" w:rsidR="00456A04" w:rsidRPr="00396A2D" w:rsidRDefault="00456A04" w:rsidP="00456A04">
      <w:pPr>
        <w:widowControl w:val="0"/>
        <w:spacing w:after="0" w:line="240" w:lineRule="auto"/>
        <w:ind w:left="360" w:hanging="360"/>
        <w:jc w:val="center"/>
        <w:rPr>
          <w:rFonts w:ascii="Times New Roman" w:eastAsia="Times New Roman" w:hAnsi="Times New Roman"/>
          <w:b/>
          <w:sz w:val="24"/>
          <w:szCs w:val="24"/>
          <w:lang w:val="x-none" w:eastAsia="ar-SA"/>
        </w:rPr>
      </w:pPr>
      <w:r w:rsidRPr="00396A2D">
        <w:rPr>
          <w:rFonts w:ascii="Times New Roman" w:eastAsia="Times New Roman" w:hAnsi="Times New Roman"/>
          <w:b/>
          <w:sz w:val="24"/>
          <w:szCs w:val="24"/>
          <w:lang w:val="x-none" w:eastAsia="ar-SA"/>
        </w:rPr>
        <w:t>§ 2</w:t>
      </w:r>
    </w:p>
    <w:p w14:paraId="4F43BF2F" w14:textId="77777777" w:rsidR="00AB5497" w:rsidRPr="0068054F" w:rsidRDefault="00AB5497" w:rsidP="0078414D">
      <w:pPr>
        <w:numPr>
          <w:ilvl w:val="0"/>
          <w:numId w:val="36"/>
        </w:numPr>
        <w:tabs>
          <w:tab w:val="num" w:pos="502"/>
        </w:tabs>
        <w:spacing w:before="120" w:after="120" w:line="240" w:lineRule="auto"/>
        <w:jc w:val="both"/>
        <w:rPr>
          <w:rFonts w:ascii="Times New Roman" w:eastAsia="MS Mincho" w:hAnsi="Times New Roman"/>
          <w:color w:val="000000"/>
          <w:sz w:val="24"/>
          <w:szCs w:val="24"/>
          <w:lang w:eastAsia="pl-PL"/>
        </w:rPr>
      </w:pPr>
      <w:r w:rsidRPr="0068054F">
        <w:rPr>
          <w:rFonts w:ascii="Times New Roman" w:eastAsia="MS Mincho" w:hAnsi="Times New Roman"/>
          <w:color w:val="000000"/>
          <w:sz w:val="24"/>
          <w:szCs w:val="24"/>
          <w:lang w:eastAsia="pl-PL"/>
        </w:rPr>
        <w:t>Wykonawca zobowiązany jest dostarczyć dokumentację projektową do Urzędu Gminy w Ostrowie Wielkopolskim, ul. Gimnazjalna 5  – pokój 31.</w:t>
      </w:r>
    </w:p>
    <w:p w14:paraId="750A3D58" w14:textId="77777777" w:rsidR="00AB5497" w:rsidRPr="00A51AC7" w:rsidRDefault="00AB5497" w:rsidP="0078414D">
      <w:pPr>
        <w:numPr>
          <w:ilvl w:val="0"/>
          <w:numId w:val="36"/>
        </w:numPr>
        <w:tabs>
          <w:tab w:val="num" w:pos="502"/>
        </w:tabs>
        <w:spacing w:before="120" w:after="120" w:line="240" w:lineRule="auto"/>
        <w:jc w:val="both"/>
        <w:rPr>
          <w:rFonts w:ascii="Times New Roman" w:eastAsia="MS Mincho" w:hAnsi="Times New Roman"/>
          <w:color w:val="000000" w:themeColor="text1"/>
          <w:sz w:val="24"/>
          <w:szCs w:val="24"/>
          <w:lang w:eastAsia="pl-PL"/>
        </w:rPr>
      </w:pPr>
      <w:r w:rsidRPr="00A51AC7">
        <w:rPr>
          <w:rFonts w:ascii="Times New Roman" w:eastAsia="MS Mincho" w:hAnsi="Times New Roman"/>
          <w:color w:val="000000" w:themeColor="text1"/>
          <w:sz w:val="24"/>
          <w:szCs w:val="24"/>
          <w:lang w:eastAsia="pl-PL"/>
        </w:rPr>
        <w:t>Zamawiający przyjmie za potwierdzeniem dokumentację projektową oraz w terminie</w:t>
      </w:r>
      <w:r w:rsidRPr="00A51AC7">
        <w:rPr>
          <w:rFonts w:ascii="Times New Roman" w:eastAsia="MS Mincho" w:hAnsi="Times New Roman"/>
          <w:color w:val="000000" w:themeColor="text1"/>
          <w:sz w:val="24"/>
          <w:szCs w:val="24"/>
          <w:lang w:eastAsia="pl-PL"/>
        </w:rPr>
        <w:br/>
        <w:t>14 dni dokona jej sprawdzenia, pod kątem zgodności z umową. Przyjęcie opracowania do sprawdzenia nie jest równoznaczne z odbiorem prac i nie upoważnia wykonawcy do wystawienia faktury.</w:t>
      </w:r>
    </w:p>
    <w:p w14:paraId="24E05FEB" w14:textId="7FEB5DC3" w:rsidR="00AB5497" w:rsidRPr="0068054F" w:rsidRDefault="00AB5497" w:rsidP="0078414D">
      <w:pPr>
        <w:numPr>
          <w:ilvl w:val="0"/>
          <w:numId w:val="36"/>
        </w:numPr>
        <w:tabs>
          <w:tab w:val="num" w:pos="502"/>
        </w:tabs>
        <w:spacing w:before="120" w:after="120" w:line="240" w:lineRule="auto"/>
        <w:jc w:val="both"/>
        <w:rPr>
          <w:rFonts w:ascii="Times New Roman" w:eastAsia="MS Mincho" w:hAnsi="Times New Roman"/>
          <w:color w:val="000000"/>
          <w:sz w:val="24"/>
          <w:szCs w:val="24"/>
          <w:lang w:eastAsia="pl-PL"/>
        </w:rPr>
      </w:pPr>
      <w:r w:rsidRPr="0068054F">
        <w:rPr>
          <w:rFonts w:ascii="Times New Roman" w:eastAsia="MS Mincho" w:hAnsi="Times New Roman"/>
          <w:color w:val="000000"/>
          <w:sz w:val="24"/>
          <w:szCs w:val="24"/>
          <w:lang w:eastAsia="pl-PL"/>
        </w:rPr>
        <w:t xml:space="preserve">Po sprawdzeniu dokumentacji projektowej przez zamawiającego i stwierdzeniu należytego jej wykonania przez wykonawcę, zamawiający potwierdzi odbiór opracowania w protokole zdawczo-odbiorczym. </w:t>
      </w:r>
    </w:p>
    <w:p w14:paraId="4ECC7317" w14:textId="77777777" w:rsidR="00AB5497" w:rsidRPr="0068054F" w:rsidRDefault="00AB5497" w:rsidP="0078414D">
      <w:pPr>
        <w:numPr>
          <w:ilvl w:val="0"/>
          <w:numId w:val="36"/>
        </w:numPr>
        <w:tabs>
          <w:tab w:val="num" w:pos="502"/>
        </w:tabs>
        <w:spacing w:before="120" w:after="120" w:line="240" w:lineRule="auto"/>
        <w:jc w:val="both"/>
        <w:rPr>
          <w:rFonts w:ascii="Times New Roman" w:eastAsia="MS Mincho" w:hAnsi="Times New Roman"/>
          <w:color w:val="000000"/>
          <w:sz w:val="24"/>
          <w:szCs w:val="24"/>
          <w:lang w:eastAsia="pl-PL"/>
        </w:rPr>
      </w:pPr>
      <w:r w:rsidRPr="0068054F">
        <w:rPr>
          <w:rFonts w:ascii="Times New Roman" w:eastAsia="MS Mincho" w:hAnsi="Times New Roman"/>
          <w:color w:val="000000"/>
          <w:sz w:val="24"/>
          <w:szCs w:val="24"/>
          <w:lang w:eastAsia="pl-PL"/>
        </w:rPr>
        <w:t>W przypadku stwierdzenia przez zamawiającego wad lub niezgodności dokumentacji projektowej, zamawiający wyznaczy termin usunięcia wad i niezgodności występujących w opracowaniu.</w:t>
      </w:r>
    </w:p>
    <w:p w14:paraId="14682674" w14:textId="77777777" w:rsidR="00AB5497" w:rsidRPr="0068054F" w:rsidRDefault="00AB5497" w:rsidP="0078414D">
      <w:pPr>
        <w:numPr>
          <w:ilvl w:val="0"/>
          <w:numId w:val="36"/>
        </w:numPr>
        <w:tabs>
          <w:tab w:val="num" w:pos="502"/>
        </w:tabs>
        <w:spacing w:before="120" w:after="120" w:line="240" w:lineRule="auto"/>
        <w:ind w:hanging="502"/>
        <w:jc w:val="both"/>
        <w:rPr>
          <w:rFonts w:ascii="Times New Roman" w:eastAsia="MS Mincho" w:hAnsi="Times New Roman"/>
          <w:color w:val="000000"/>
          <w:sz w:val="24"/>
          <w:szCs w:val="24"/>
          <w:lang w:eastAsia="pl-PL"/>
        </w:rPr>
      </w:pPr>
      <w:r w:rsidRPr="0068054F">
        <w:rPr>
          <w:rFonts w:ascii="Times New Roman" w:eastAsia="MS Mincho" w:hAnsi="Times New Roman"/>
          <w:color w:val="000000"/>
          <w:sz w:val="24"/>
          <w:szCs w:val="24"/>
          <w:lang w:eastAsia="pl-PL"/>
        </w:rPr>
        <w:t>W przypadku odmowy usunięcia wad lub niezgodności dokumentacji projektowej przez wykonawcę, zamawiający odstąpi od umowy i zwróci wykonawcy wadliwą dokumentację projektową.</w:t>
      </w:r>
    </w:p>
    <w:p w14:paraId="7A97F599" w14:textId="77777777" w:rsidR="00AB5497" w:rsidRPr="0068054F" w:rsidRDefault="00AB5497" w:rsidP="0078414D">
      <w:pPr>
        <w:numPr>
          <w:ilvl w:val="0"/>
          <w:numId w:val="36"/>
        </w:numPr>
        <w:tabs>
          <w:tab w:val="num" w:pos="502"/>
        </w:tabs>
        <w:spacing w:before="120" w:after="120" w:line="240" w:lineRule="auto"/>
        <w:ind w:hanging="502"/>
        <w:jc w:val="both"/>
        <w:rPr>
          <w:rFonts w:ascii="Times New Roman" w:eastAsia="MS Mincho" w:hAnsi="Times New Roman"/>
          <w:color w:val="000000"/>
          <w:sz w:val="24"/>
          <w:szCs w:val="24"/>
          <w:lang w:eastAsia="pl-PL"/>
        </w:rPr>
      </w:pPr>
      <w:r w:rsidRPr="0068054F">
        <w:rPr>
          <w:rFonts w:ascii="Times New Roman" w:eastAsia="MS Mincho" w:hAnsi="Times New Roman"/>
          <w:color w:val="000000"/>
          <w:sz w:val="24"/>
          <w:szCs w:val="24"/>
          <w:lang w:eastAsia="pl-PL"/>
        </w:rPr>
        <w:t>Wraz z odbiorem dokumentacji projektowej wykonawca przenosi na zamawiającego bez dodatkowego wynagrodzenia autorskie prawa majątkowe do dokumentacji projektowej stanowiącej przedmiot umowy.</w:t>
      </w:r>
    </w:p>
    <w:p w14:paraId="32B5D709" w14:textId="77777777" w:rsidR="00AB5497" w:rsidRPr="0068054F" w:rsidRDefault="00AB5497" w:rsidP="0078414D">
      <w:pPr>
        <w:numPr>
          <w:ilvl w:val="0"/>
          <w:numId w:val="36"/>
        </w:numPr>
        <w:tabs>
          <w:tab w:val="num" w:pos="502"/>
        </w:tabs>
        <w:spacing w:before="120" w:after="120" w:line="240" w:lineRule="auto"/>
        <w:ind w:hanging="502"/>
        <w:jc w:val="both"/>
        <w:rPr>
          <w:rFonts w:ascii="Times New Roman" w:eastAsia="MS Mincho" w:hAnsi="Times New Roman"/>
          <w:color w:val="000000"/>
          <w:sz w:val="24"/>
          <w:szCs w:val="24"/>
          <w:lang w:eastAsia="pl-PL"/>
        </w:rPr>
      </w:pPr>
      <w:r w:rsidRPr="0068054F">
        <w:rPr>
          <w:rFonts w:ascii="Times New Roman" w:eastAsia="MS Mincho" w:hAnsi="Times New Roman"/>
          <w:color w:val="000000"/>
          <w:sz w:val="24"/>
          <w:szCs w:val="24"/>
          <w:lang w:eastAsia="pl-PL"/>
        </w:rPr>
        <w:t>W ramach przejętych praw majątkowych, o których mowa w ust. 6, zamawiający może:</w:t>
      </w:r>
    </w:p>
    <w:p w14:paraId="05072FD7" w14:textId="77777777" w:rsidR="00AB5497" w:rsidRPr="0068054F" w:rsidRDefault="00AB5497" w:rsidP="0078414D">
      <w:pPr>
        <w:numPr>
          <w:ilvl w:val="2"/>
          <w:numId w:val="35"/>
        </w:numPr>
        <w:tabs>
          <w:tab w:val="num" w:pos="502"/>
        </w:tabs>
        <w:spacing w:after="0" w:line="240" w:lineRule="auto"/>
        <w:jc w:val="both"/>
        <w:rPr>
          <w:rFonts w:ascii="Times New Roman" w:eastAsia="MS Mincho" w:hAnsi="Times New Roman"/>
          <w:color w:val="000000"/>
          <w:sz w:val="24"/>
          <w:szCs w:val="24"/>
          <w:lang w:eastAsia="pl-PL"/>
        </w:rPr>
      </w:pPr>
      <w:r w:rsidRPr="0068054F">
        <w:rPr>
          <w:rFonts w:ascii="Times New Roman" w:eastAsia="MS Mincho" w:hAnsi="Times New Roman"/>
          <w:color w:val="000000"/>
          <w:sz w:val="24"/>
          <w:szCs w:val="24"/>
          <w:lang w:eastAsia="pl-PL"/>
        </w:rPr>
        <w:lastRenderedPageBreak/>
        <w:t>użytkować dokumentację projektową na własny użytek i użytek jednostek podległych,</w:t>
      </w:r>
    </w:p>
    <w:p w14:paraId="7FC30E16" w14:textId="77777777" w:rsidR="00AB5497" w:rsidRPr="0068054F" w:rsidRDefault="00AB5497" w:rsidP="0078414D">
      <w:pPr>
        <w:numPr>
          <w:ilvl w:val="2"/>
          <w:numId w:val="35"/>
        </w:numPr>
        <w:tabs>
          <w:tab w:val="num" w:pos="502"/>
        </w:tabs>
        <w:spacing w:after="0" w:line="240" w:lineRule="auto"/>
        <w:jc w:val="both"/>
        <w:rPr>
          <w:rFonts w:ascii="Times New Roman" w:eastAsia="MS Mincho" w:hAnsi="Times New Roman"/>
          <w:color w:val="000000"/>
          <w:sz w:val="24"/>
          <w:szCs w:val="24"/>
          <w:lang w:eastAsia="pl-PL"/>
        </w:rPr>
      </w:pPr>
      <w:r w:rsidRPr="0068054F">
        <w:rPr>
          <w:rFonts w:ascii="Times New Roman" w:eastAsia="MS Mincho" w:hAnsi="Times New Roman"/>
          <w:color w:val="000000"/>
          <w:sz w:val="24"/>
          <w:szCs w:val="24"/>
          <w:lang w:eastAsia="pl-PL"/>
        </w:rPr>
        <w:t>wykorzystywać dokumentację projektową lub jej dowolną część do prezentacji,</w:t>
      </w:r>
    </w:p>
    <w:p w14:paraId="79007107" w14:textId="77777777" w:rsidR="00AB5497" w:rsidRPr="0068054F" w:rsidRDefault="00AB5497" w:rsidP="0078414D">
      <w:pPr>
        <w:numPr>
          <w:ilvl w:val="2"/>
          <w:numId w:val="35"/>
        </w:numPr>
        <w:tabs>
          <w:tab w:val="num" w:pos="502"/>
        </w:tabs>
        <w:spacing w:after="0" w:line="240" w:lineRule="auto"/>
        <w:jc w:val="both"/>
        <w:rPr>
          <w:rFonts w:ascii="Times New Roman" w:eastAsia="MS Mincho" w:hAnsi="Times New Roman"/>
          <w:color w:val="000000"/>
          <w:sz w:val="24"/>
          <w:szCs w:val="24"/>
          <w:lang w:eastAsia="pl-PL"/>
        </w:rPr>
      </w:pPr>
      <w:r w:rsidRPr="0068054F">
        <w:rPr>
          <w:rFonts w:ascii="Times New Roman" w:eastAsia="MS Mincho" w:hAnsi="Times New Roman"/>
          <w:color w:val="000000"/>
          <w:sz w:val="24"/>
          <w:szCs w:val="24"/>
          <w:lang w:eastAsia="pl-PL"/>
        </w:rPr>
        <w:t>zwielokrotniać dokumentację projektową lub jej część dowolną techniką,</w:t>
      </w:r>
    </w:p>
    <w:p w14:paraId="20FD104E" w14:textId="77777777" w:rsidR="00AB5497" w:rsidRPr="0068054F" w:rsidRDefault="00AB5497" w:rsidP="0078414D">
      <w:pPr>
        <w:numPr>
          <w:ilvl w:val="2"/>
          <w:numId w:val="35"/>
        </w:numPr>
        <w:tabs>
          <w:tab w:val="num" w:pos="502"/>
        </w:tabs>
        <w:spacing w:after="0" w:line="240" w:lineRule="auto"/>
        <w:jc w:val="both"/>
        <w:rPr>
          <w:rFonts w:ascii="Times New Roman" w:eastAsia="MS Mincho" w:hAnsi="Times New Roman"/>
          <w:color w:val="000000"/>
          <w:sz w:val="24"/>
          <w:szCs w:val="24"/>
          <w:lang w:eastAsia="pl-PL"/>
        </w:rPr>
      </w:pPr>
      <w:r w:rsidRPr="0068054F">
        <w:rPr>
          <w:rFonts w:ascii="Times New Roman" w:eastAsia="MS Mincho" w:hAnsi="Times New Roman"/>
          <w:color w:val="000000"/>
          <w:sz w:val="24"/>
          <w:szCs w:val="24"/>
          <w:lang w:eastAsia="pl-PL"/>
        </w:rPr>
        <w:t>wprowadzać dokumentację projektową lub jej część do pamięci komputera.</w:t>
      </w:r>
    </w:p>
    <w:p w14:paraId="2767566E" w14:textId="77777777" w:rsidR="00AB5497" w:rsidRPr="0068054F" w:rsidRDefault="00AB5497" w:rsidP="0078414D">
      <w:pPr>
        <w:numPr>
          <w:ilvl w:val="2"/>
          <w:numId w:val="35"/>
        </w:numPr>
        <w:tabs>
          <w:tab w:val="num" w:pos="1418"/>
        </w:tabs>
        <w:spacing w:after="0" w:line="240" w:lineRule="auto"/>
        <w:jc w:val="both"/>
        <w:rPr>
          <w:rFonts w:ascii="Times New Roman" w:eastAsia="MS Mincho" w:hAnsi="Times New Roman"/>
          <w:color w:val="000000"/>
          <w:sz w:val="24"/>
          <w:szCs w:val="24"/>
          <w:lang w:eastAsia="pl-PL"/>
        </w:rPr>
      </w:pPr>
      <w:r w:rsidRPr="0068054F">
        <w:rPr>
          <w:rFonts w:ascii="Times New Roman" w:eastAsia="MS Mincho" w:hAnsi="Times New Roman"/>
          <w:color w:val="000000"/>
          <w:sz w:val="24"/>
          <w:szCs w:val="24"/>
          <w:lang w:eastAsia="pl-PL"/>
        </w:rPr>
        <w:t xml:space="preserve">w razie odstąpienia od umowy na podstawie </w:t>
      </w:r>
      <w:r w:rsidRPr="0068054F">
        <w:rPr>
          <w:rFonts w:ascii="Times New Roman" w:eastAsia="MS Mincho" w:hAnsi="Times New Roman"/>
          <w:bCs/>
          <w:sz w:val="24"/>
          <w:szCs w:val="24"/>
          <w:lang w:eastAsia="pl-PL"/>
        </w:rPr>
        <w:t>§11 umowy</w:t>
      </w:r>
      <w:r w:rsidRPr="0068054F">
        <w:rPr>
          <w:rFonts w:ascii="Times New Roman" w:eastAsia="MS Mincho" w:hAnsi="Times New Roman"/>
          <w:bCs/>
          <w:color w:val="000000"/>
          <w:sz w:val="24"/>
          <w:szCs w:val="24"/>
          <w:lang w:eastAsia="pl-PL"/>
        </w:rPr>
        <w:t xml:space="preserve"> wykonawca wyraża zgodę na wykorzystanie sporządzonej dokumentacji projektowej w celu dalszej realizacji inwestycji przez innego wykonawcę robót, a także w wypadku konieczności zezwala na sporządzenie dokumentacji zamiennej.  </w:t>
      </w:r>
    </w:p>
    <w:p w14:paraId="6567F7AB" w14:textId="7D24D564" w:rsidR="00456A04" w:rsidRDefault="00456A04" w:rsidP="00456A04">
      <w:pPr>
        <w:widowControl w:val="0"/>
        <w:tabs>
          <w:tab w:val="left" w:pos="-555"/>
          <w:tab w:val="left" w:pos="15"/>
        </w:tabs>
        <w:spacing w:after="0" w:line="240" w:lineRule="auto"/>
        <w:ind w:left="15"/>
        <w:jc w:val="center"/>
        <w:rPr>
          <w:rFonts w:ascii="Times New Roman" w:eastAsia="Lucida Sans Unicode" w:hAnsi="Times New Roman"/>
          <w:b/>
          <w:sz w:val="24"/>
          <w:szCs w:val="24"/>
          <w:lang w:eastAsia="ar-SA"/>
        </w:rPr>
      </w:pPr>
    </w:p>
    <w:p w14:paraId="091B627B" w14:textId="7A9DB39D" w:rsidR="00AB5497" w:rsidRDefault="00AB5497" w:rsidP="00456A04">
      <w:pPr>
        <w:widowControl w:val="0"/>
        <w:tabs>
          <w:tab w:val="left" w:pos="-555"/>
          <w:tab w:val="left" w:pos="15"/>
        </w:tabs>
        <w:spacing w:after="0" w:line="240" w:lineRule="auto"/>
        <w:ind w:left="15"/>
        <w:jc w:val="center"/>
        <w:rPr>
          <w:rFonts w:ascii="Times New Roman" w:eastAsia="Lucida Sans Unicode" w:hAnsi="Times New Roman"/>
          <w:b/>
          <w:sz w:val="24"/>
          <w:szCs w:val="24"/>
          <w:lang w:eastAsia="ar-SA"/>
        </w:rPr>
      </w:pPr>
    </w:p>
    <w:p w14:paraId="0F009150" w14:textId="77777777" w:rsidR="00AB5497" w:rsidRPr="007A48C1" w:rsidRDefault="00AB5497" w:rsidP="00456A04">
      <w:pPr>
        <w:widowControl w:val="0"/>
        <w:tabs>
          <w:tab w:val="left" w:pos="-555"/>
          <w:tab w:val="left" w:pos="15"/>
        </w:tabs>
        <w:spacing w:after="0" w:line="240" w:lineRule="auto"/>
        <w:ind w:left="15"/>
        <w:jc w:val="center"/>
        <w:rPr>
          <w:rFonts w:ascii="Times New Roman" w:eastAsia="Lucida Sans Unicode" w:hAnsi="Times New Roman"/>
          <w:b/>
          <w:sz w:val="24"/>
          <w:szCs w:val="24"/>
          <w:lang w:eastAsia="ar-SA"/>
        </w:rPr>
      </w:pPr>
    </w:p>
    <w:p w14:paraId="60953FAC" w14:textId="77777777" w:rsidR="00456A04" w:rsidRPr="00396A2D" w:rsidRDefault="00456A04" w:rsidP="00456A04">
      <w:pPr>
        <w:widowControl w:val="0"/>
        <w:tabs>
          <w:tab w:val="left" w:pos="-555"/>
          <w:tab w:val="left" w:pos="15"/>
        </w:tabs>
        <w:spacing w:after="0" w:line="240" w:lineRule="auto"/>
        <w:ind w:left="15"/>
        <w:jc w:val="center"/>
        <w:rPr>
          <w:rFonts w:ascii="Times New Roman" w:eastAsia="Lucida Sans Unicode" w:hAnsi="Times New Roman"/>
          <w:b/>
          <w:sz w:val="24"/>
          <w:szCs w:val="24"/>
          <w:lang w:eastAsia="ar-SA"/>
        </w:rPr>
      </w:pPr>
      <w:r w:rsidRPr="00396A2D">
        <w:rPr>
          <w:rFonts w:ascii="Times New Roman" w:eastAsia="Lucida Sans Unicode" w:hAnsi="Times New Roman"/>
          <w:b/>
          <w:sz w:val="24"/>
          <w:szCs w:val="24"/>
          <w:lang w:eastAsia="ar-SA"/>
        </w:rPr>
        <w:t>§ 3</w:t>
      </w:r>
    </w:p>
    <w:p w14:paraId="004FDF06" w14:textId="77777777" w:rsidR="004C7209" w:rsidRPr="004C7209" w:rsidRDefault="004C7209" w:rsidP="0078414D">
      <w:pPr>
        <w:widowControl w:val="0"/>
        <w:numPr>
          <w:ilvl w:val="0"/>
          <w:numId w:val="2"/>
        </w:numPr>
        <w:tabs>
          <w:tab w:val="left" w:pos="0"/>
        </w:tabs>
        <w:spacing w:after="0" w:line="240" w:lineRule="auto"/>
        <w:jc w:val="both"/>
        <w:rPr>
          <w:rFonts w:ascii="Times New Roman" w:eastAsia="Times New Roman" w:hAnsi="Times New Roman"/>
          <w:b/>
          <w:iCs/>
          <w:sz w:val="24"/>
          <w:szCs w:val="24"/>
          <w:lang w:eastAsia="pl-PL"/>
        </w:rPr>
      </w:pPr>
      <w:r w:rsidRPr="004C7209">
        <w:rPr>
          <w:rFonts w:ascii="Times New Roman" w:eastAsia="Times New Roman" w:hAnsi="Times New Roman"/>
          <w:b/>
          <w:iCs/>
          <w:sz w:val="24"/>
          <w:szCs w:val="24"/>
          <w:lang w:eastAsia="pl-PL"/>
        </w:rPr>
        <w:t xml:space="preserve">Termin realizacji przedmiotu umowy:  </w:t>
      </w:r>
    </w:p>
    <w:p w14:paraId="132B9038" w14:textId="7A7D76C5" w:rsidR="004C7209" w:rsidRPr="004C7209" w:rsidRDefault="004C7209" w:rsidP="004C7209">
      <w:pPr>
        <w:widowControl w:val="0"/>
        <w:tabs>
          <w:tab w:val="left" w:pos="0"/>
        </w:tabs>
        <w:spacing w:after="0" w:line="240" w:lineRule="auto"/>
        <w:ind w:left="283"/>
        <w:jc w:val="both"/>
        <w:rPr>
          <w:rFonts w:ascii="Times New Roman" w:eastAsia="Times New Roman" w:hAnsi="Times New Roman"/>
          <w:b/>
          <w:iCs/>
          <w:sz w:val="24"/>
          <w:szCs w:val="24"/>
          <w:lang w:eastAsia="pl-PL"/>
        </w:rPr>
      </w:pPr>
      <w:r w:rsidRPr="004C7209">
        <w:rPr>
          <w:rFonts w:ascii="Times New Roman" w:eastAsia="Times New Roman" w:hAnsi="Times New Roman"/>
          <w:b/>
          <w:iCs/>
          <w:sz w:val="24"/>
          <w:szCs w:val="24"/>
          <w:lang w:eastAsia="pl-PL"/>
        </w:rPr>
        <w:t>Zamówienie musi zostać zrealizowane w terminie: 1</w:t>
      </w:r>
      <w:r w:rsidR="0026233C">
        <w:rPr>
          <w:rFonts w:ascii="Times New Roman" w:eastAsia="Times New Roman" w:hAnsi="Times New Roman"/>
          <w:b/>
          <w:iCs/>
          <w:sz w:val="24"/>
          <w:szCs w:val="24"/>
          <w:lang w:eastAsia="pl-PL"/>
        </w:rPr>
        <w:t>8</w:t>
      </w:r>
      <w:r w:rsidRPr="004C7209">
        <w:rPr>
          <w:rFonts w:ascii="Times New Roman" w:eastAsia="Times New Roman" w:hAnsi="Times New Roman"/>
          <w:b/>
          <w:iCs/>
          <w:sz w:val="24"/>
          <w:szCs w:val="24"/>
          <w:lang w:eastAsia="pl-PL"/>
        </w:rPr>
        <w:t xml:space="preserve"> miesięcy od podpisania umowy w tym:</w:t>
      </w:r>
    </w:p>
    <w:p w14:paraId="373491C5" w14:textId="76C916D1" w:rsidR="0026233C" w:rsidRPr="0026233C" w:rsidRDefault="004C7209" w:rsidP="0078414D">
      <w:pPr>
        <w:pStyle w:val="Akapitzlist"/>
        <w:widowControl w:val="0"/>
        <w:numPr>
          <w:ilvl w:val="0"/>
          <w:numId w:val="37"/>
        </w:numPr>
        <w:tabs>
          <w:tab w:val="left" w:pos="0"/>
        </w:tabs>
        <w:jc w:val="both"/>
        <w:rPr>
          <w:rFonts w:ascii="Times New Roman" w:hAnsi="Times New Roman"/>
          <w:b/>
        </w:rPr>
      </w:pPr>
      <w:r w:rsidRPr="0026233C">
        <w:rPr>
          <w:rFonts w:ascii="Times New Roman" w:hAnsi="Times New Roman"/>
          <w:b/>
        </w:rPr>
        <w:t>wykonanie dokumentacji projektowej wraz z uzyskaniem pozwolenia na budowę –</w:t>
      </w:r>
    </w:p>
    <w:p w14:paraId="0948802D" w14:textId="1E9AE449" w:rsidR="004C7209" w:rsidRPr="0026233C" w:rsidRDefault="0026233C" w:rsidP="0026233C">
      <w:pPr>
        <w:pStyle w:val="Akapitzlist"/>
        <w:widowControl w:val="0"/>
        <w:tabs>
          <w:tab w:val="left" w:pos="0"/>
        </w:tabs>
        <w:ind w:left="643"/>
        <w:jc w:val="both"/>
        <w:rPr>
          <w:rFonts w:ascii="Times New Roman" w:hAnsi="Times New Roman"/>
          <w:b/>
        </w:rPr>
      </w:pPr>
      <w:r w:rsidRPr="0026233C">
        <w:rPr>
          <w:rFonts w:ascii="Times New Roman" w:hAnsi="Times New Roman"/>
          <w:b/>
        </w:rPr>
        <w:t>7</w:t>
      </w:r>
      <w:r w:rsidR="004C7209" w:rsidRPr="0026233C">
        <w:rPr>
          <w:rFonts w:ascii="Times New Roman" w:hAnsi="Times New Roman"/>
          <w:b/>
        </w:rPr>
        <w:t xml:space="preserve"> miesięcy od podpisania umowy</w:t>
      </w:r>
    </w:p>
    <w:p w14:paraId="3D69F94C" w14:textId="1FA13240" w:rsidR="004C7209" w:rsidRPr="004C7209" w:rsidRDefault="004C7209" w:rsidP="004C7209">
      <w:pPr>
        <w:widowControl w:val="0"/>
        <w:tabs>
          <w:tab w:val="left" w:pos="0"/>
        </w:tabs>
        <w:spacing w:after="0" w:line="240" w:lineRule="auto"/>
        <w:ind w:left="283"/>
        <w:jc w:val="both"/>
        <w:rPr>
          <w:rFonts w:ascii="Times New Roman" w:eastAsia="Times New Roman" w:hAnsi="Times New Roman"/>
          <w:b/>
          <w:iCs/>
          <w:sz w:val="24"/>
          <w:szCs w:val="24"/>
          <w:lang w:eastAsia="pl-PL"/>
        </w:rPr>
      </w:pPr>
      <w:r w:rsidRPr="004C7209">
        <w:rPr>
          <w:rFonts w:ascii="Times New Roman" w:eastAsia="Times New Roman" w:hAnsi="Times New Roman"/>
          <w:b/>
          <w:iCs/>
          <w:sz w:val="24"/>
          <w:szCs w:val="24"/>
          <w:lang w:eastAsia="pl-PL"/>
        </w:rPr>
        <w:t>2) wykonanie robót budowlanych– od dnia zatwierdzenia dokumentacji projektowej do 1</w:t>
      </w:r>
      <w:r w:rsidR="0026233C">
        <w:rPr>
          <w:rFonts w:ascii="Times New Roman" w:eastAsia="Times New Roman" w:hAnsi="Times New Roman"/>
          <w:b/>
          <w:iCs/>
          <w:sz w:val="24"/>
          <w:szCs w:val="24"/>
          <w:lang w:eastAsia="pl-PL"/>
        </w:rPr>
        <w:t>8</w:t>
      </w:r>
      <w:r w:rsidRPr="004C7209">
        <w:rPr>
          <w:rFonts w:ascii="Times New Roman" w:eastAsia="Times New Roman" w:hAnsi="Times New Roman"/>
          <w:b/>
          <w:iCs/>
          <w:sz w:val="24"/>
          <w:szCs w:val="24"/>
          <w:lang w:eastAsia="pl-PL"/>
        </w:rPr>
        <w:t xml:space="preserve"> miesięcy od dnia podpisania umowy</w:t>
      </w:r>
    </w:p>
    <w:p w14:paraId="2A3EFAD1" w14:textId="77777777" w:rsidR="004C7209" w:rsidRDefault="004C7209" w:rsidP="004C7209">
      <w:pPr>
        <w:widowControl w:val="0"/>
        <w:tabs>
          <w:tab w:val="left" w:pos="0"/>
        </w:tabs>
        <w:spacing w:after="0" w:line="240" w:lineRule="auto"/>
        <w:jc w:val="both"/>
        <w:rPr>
          <w:rFonts w:ascii="Times New Roman" w:eastAsia="Times New Roman" w:hAnsi="Times New Roman"/>
          <w:bCs/>
          <w:iCs/>
          <w:sz w:val="24"/>
          <w:szCs w:val="24"/>
          <w:lang w:eastAsia="pl-PL"/>
        </w:rPr>
      </w:pPr>
      <w:r>
        <w:rPr>
          <w:rFonts w:ascii="Times New Roman" w:eastAsia="Times New Roman" w:hAnsi="Times New Roman"/>
          <w:bCs/>
          <w:iCs/>
          <w:sz w:val="24"/>
          <w:szCs w:val="24"/>
          <w:lang w:eastAsia="pl-PL"/>
        </w:rPr>
        <w:t xml:space="preserve">2. </w:t>
      </w:r>
      <w:r w:rsidRPr="004C7209">
        <w:rPr>
          <w:rFonts w:ascii="Times New Roman" w:eastAsia="Times New Roman" w:hAnsi="Times New Roman"/>
          <w:bCs/>
          <w:iCs/>
          <w:sz w:val="24"/>
          <w:szCs w:val="24"/>
          <w:lang w:eastAsia="pl-PL"/>
        </w:rPr>
        <w:t>Plac budowy zostanie przekazany po uzgodnionym projekcie budowlanym i uzyskaniu zgody wymaganej przepisami prawa budowlanego.</w:t>
      </w:r>
    </w:p>
    <w:p w14:paraId="50DA4166" w14:textId="33EFEC04" w:rsidR="00456A04" w:rsidRPr="00396A2D" w:rsidRDefault="004C7209" w:rsidP="004C7209">
      <w:pPr>
        <w:widowControl w:val="0"/>
        <w:tabs>
          <w:tab w:val="left" w:pos="0"/>
        </w:tabs>
        <w:spacing w:after="0" w:line="240" w:lineRule="auto"/>
        <w:jc w:val="both"/>
        <w:rPr>
          <w:rFonts w:ascii="Times New Roman" w:eastAsia="Times New Roman" w:hAnsi="Times New Roman"/>
          <w:bCs/>
          <w:iCs/>
          <w:sz w:val="24"/>
          <w:szCs w:val="24"/>
          <w:lang w:eastAsia="pl-PL"/>
        </w:rPr>
      </w:pPr>
      <w:r>
        <w:rPr>
          <w:rFonts w:ascii="Times New Roman" w:eastAsia="Times New Roman" w:hAnsi="Times New Roman"/>
          <w:bCs/>
          <w:iCs/>
          <w:sz w:val="24"/>
          <w:szCs w:val="24"/>
          <w:lang w:eastAsia="pl-PL"/>
        </w:rPr>
        <w:t xml:space="preserve">3. </w:t>
      </w:r>
      <w:r w:rsidR="00456A04" w:rsidRPr="007A48C1">
        <w:rPr>
          <w:rFonts w:ascii="Times New Roman" w:eastAsia="Times New Roman" w:hAnsi="Times New Roman"/>
          <w:bCs/>
          <w:iCs/>
          <w:sz w:val="24"/>
          <w:szCs w:val="24"/>
          <w:lang w:eastAsia="pl-PL"/>
        </w:rPr>
        <w:t>Termin zakończenia robót</w:t>
      </w:r>
      <w:r w:rsidR="00265CF1" w:rsidRPr="007A48C1">
        <w:rPr>
          <w:rFonts w:ascii="Times New Roman" w:eastAsia="Times New Roman" w:hAnsi="Times New Roman"/>
          <w:bCs/>
          <w:iCs/>
          <w:sz w:val="24"/>
          <w:szCs w:val="24"/>
          <w:lang w:eastAsia="pl-PL"/>
        </w:rPr>
        <w:t xml:space="preserve">, o których mowa w ust. </w:t>
      </w:r>
      <w:r>
        <w:rPr>
          <w:rFonts w:ascii="Times New Roman" w:eastAsia="Times New Roman" w:hAnsi="Times New Roman"/>
          <w:bCs/>
          <w:iCs/>
          <w:sz w:val="24"/>
          <w:szCs w:val="24"/>
          <w:lang w:eastAsia="pl-PL"/>
        </w:rPr>
        <w:t xml:space="preserve">1 pkt 2 </w:t>
      </w:r>
      <w:r w:rsidR="00265CF1" w:rsidRPr="007A48C1">
        <w:rPr>
          <w:rFonts w:ascii="Times New Roman" w:eastAsia="Times New Roman" w:hAnsi="Times New Roman"/>
          <w:bCs/>
          <w:iCs/>
          <w:sz w:val="24"/>
          <w:szCs w:val="24"/>
          <w:lang w:eastAsia="pl-PL"/>
        </w:rPr>
        <w:t xml:space="preserve"> </w:t>
      </w:r>
      <w:r w:rsidR="00456A04" w:rsidRPr="007A48C1">
        <w:rPr>
          <w:rFonts w:ascii="Times New Roman" w:eastAsia="Times New Roman" w:hAnsi="Times New Roman"/>
          <w:bCs/>
          <w:iCs/>
          <w:sz w:val="24"/>
          <w:szCs w:val="24"/>
          <w:lang w:eastAsia="pl-PL"/>
        </w:rPr>
        <w:t>może ulec zmianie w następujących</w:t>
      </w:r>
      <w:r w:rsidR="00456A04" w:rsidRPr="00396A2D">
        <w:rPr>
          <w:rFonts w:ascii="Times New Roman" w:eastAsia="Times New Roman" w:hAnsi="Times New Roman"/>
          <w:bCs/>
          <w:iCs/>
          <w:sz w:val="24"/>
          <w:szCs w:val="24"/>
          <w:lang w:eastAsia="pl-PL"/>
        </w:rPr>
        <w:t xml:space="preserve"> przypadkach:</w:t>
      </w:r>
    </w:p>
    <w:p w14:paraId="600BD34C" w14:textId="2174CF06" w:rsidR="00456A04" w:rsidRPr="00396A2D" w:rsidRDefault="00BE36C7" w:rsidP="0078414D">
      <w:pPr>
        <w:widowControl w:val="0"/>
        <w:numPr>
          <w:ilvl w:val="0"/>
          <w:numId w:val="3"/>
        </w:numPr>
        <w:spacing w:after="0" w:line="240" w:lineRule="auto"/>
        <w:jc w:val="both"/>
        <w:rPr>
          <w:rFonts w:ascii="Times New Roman" w:eastAsia="Times New Roman" w:hAnsi="Times New Roman"/>
          <w:bCs/>
          <w:iCs/>
          <w:sz w:val="24"/>
          <w:szCs w:val="24"/>
          <w:lang w:eastAsia="pl-PL"/>
        </w:rPr>
      </w:pPr>
      <w:r>
        <w:rPr>
          <w:rFonts w:ascii="Times New Roman" w:eastAsia="Times New Roman" w:hAnsi="Times New Roman"/>
          <w:bCs/>
          <w:iCs/>
          <w:sz w:val="24"/>
          <w:szCs w:val="24"/>
          <w:lang w:eastAsia="pl-PL"/>
        </w:rPr>
        <w:t>w</w:t>
      </w:r>
      <w:r w:rsidR="00456A04" w:rsidRPr="00396A2D">
        <w:rPr>
          <w:rFonts w:ascii="Times New Roman" w:eastAsia="Times New Roman" w:hAnsi="Times New Roman"/>
          <w:bCs/>
          <w:iCs/>
          <w:sz w:val="24"/>
          <w:szCs w:val="24"/>
          <w:lang w:eastAsia="pl-PL"/>
        </w:rPr>
        <w:t>ystąpienia</w:t>
      </w:r>
      <w:r w:rsidR="00D542F3">
        <w:rPr>
          <w:rFonts w:ascii="Times New Roman" w:eastAsia="Times New Roman" w:hAnsi="Times New Roman"/>
          <w:bCs/>
          <w:iCs/>
          <w:sz w:val="24"/>
          <w:szCs w:val="24"/>
          <w:lang w:eastAsia="pl-PL"/>
        </w:rPr>
        <w:t xml:space="preserve"> </w:t>
      </w:r>
      <w:r w:rsidR="00456A04" w:rsidRPr="00396A2D">
        <w:rPr>
          <w:rFonts w:ascii="Times New Roman" w:eastAsia="Times New Roman" w:hAnsi="Times New Roman"/>
          <w:bCs/>
          <w:iCs/>
          <w:sz w:val="24"/>
          <w:szCs w:val="24"/>
          <w:lang w:eastAsia="pl-PL"/>
        </w:rPr>
        <w:t xml:space="preserve">długotrwałych, niekorzystnych warunków atmosferycznych, </w:t>
      </w:r>
      <w:r w:rsidR="00456A04" w:rsidRPr="00396A2D">
        <w:rPr>
          <w:rFonts w:ascii="Times New Roman" w:eastAsia="Times New Roman" w:hAnsi="Times New Roman"/>
          <w:sz w:val="24"/>
          <w:szCs w:val="24"/>
          <w:lang w:eastAsia="pl-PL"/>
        </w:rPr>
        <w:t>uniemożliwiających wykonanie robót,</w:t>
      </w:r>
    </w:p>
    <w:p w14:paraId="40B6045E" w14:textId="77777777" w:rsidR="00456A04" w:rsidRPr="00396A2D" w:rsidRDefault="00456A04" w:rsidP="0078414D">
      <w:pPr>
        <w:widowControl w:val="0"/>
        <w:numPr>
          <w:ilvl w:val="0"/>
          <w:numId w:val="3"/>
        </w:numPr>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sz w:val="24"/>
          <w:szCs w:val="24"/>
          <w:lang w:eastAsia="pl-PL"/>
        </w:rPr>
        <w:t>wstrzymania robót lub przerw w pracach powstałych z przyczyn leżących po stronie Zamawiającego,</w:t>
      </w:r>
    </w:p>
    <w:p w14:paraId="21D26A5C" w14:textId="77777777" w:rsidR="00456A04" w:rsidRPr="00396A2D" w:rsidRDefault="00456A04" w:rsidP="0078414D">
      <w:pPr>
        <w:widowControl w:val="0"/>
        <w:numPr>
          <w:ilvl w:val="0"/>
          <w:numId w:val="3"/>
        </w:numPr>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sz w:val="24"/>
          <w:szCs w:val="24"/>
          <w:lang w:eastAsia="pl-PL"/>
        </w:rPr>
        <w:t>jeśli wykonanie robót zamiennych ze względu na zasady wiedzy technicznej i sztuki budowlanej lub konieczność sporządzenia i uzgodnienia dodatkowej dokumentacji wymaga dodatkowego czasu ponad termin wynikający z umowy,</w:t>
      </w:r>
    </w:p>
    <w:p w14:paraId="5FFB0039" w14:textId="6D8FFB5E" w:rsidR="00456A04" w:rsidRPr="00396A2D" w:rsidRDefault="00456A04" w:rsidP="0078414D">
      <w:pPr>
        <w:widowControl w:val="0"/>
        <w:numPr>
          <w:ilvl w:val="0"/>
          <w:numId w:val="2"/>
        </w:numPr>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 xml:space="preserve">Zaistnienie przesłanek z ust. 3 pkt </w:t>
      </w:r>
      <w:r w:rsidR="00265CF1" w:rsidRPr="00396A2D">
        <w:rPr>
          <w:rFonts w:ascii="Times New Roman" w:eastAsia="Times New Roman" w:hAnsi="Times New Roman"/>
          <w:bCs/>
          <w:iCs/>
          <w:sz w:val="24"/>
          <w:szCs w:val="24"/>
          <w:lang w:eastAsia="pl-PL"/>
        </w:rPr>
        <w:t xml:space="preserve">1 i </w:t>
      </w:r>
      <w:r w:rsidRPr="00396A2D">
        <w:rPr>
          <w:rFonts w:ascii="Times New Roman" w:eastAsia="Times New Roman" w:hAnsi="Times New Roman"/>
          <w:bCs/>
          <w:iCs/>
          <w:sz w:val="24"/>
          <w:szCs w:val="24"/>
          <w:lang w:eastAsia="pl-PL"/>
        </w:rPr>
        <w:t xml:space="preserve">2 wymaga pisemnego uprzedzenia Wykonawcy, nie później niż na 5 dni przed terminem wstrzymania danego zakresu robót. Ryzyko i koszty kontynuowania robót, pomimo powiadomienia, ponosi Wykonawca i nie obciążają one Zamawiającego. </w:t>
      </w:r>
    </w:p>
    <w:p w14:paraId="637C65AB" w14:textId="3116B602" w:rsidR="00CC4909" w:rsidRPr="00396A2D" w:rsidRDefault="00CC4909" w:rsidP="0078414D">
      <w:pPr>
        <w:pStyle w:val="Akapitzlist"/>
        <w:numPr>
          <w:ilvl w:val="0"/>
          <w:numId w:val="2"/>
        </w:numPr>
        <w:jc w:val="both"/>
        <w:rPr>
          <w:rFonts w:ascii="Times New Roman" w:hAnsi="Times New Roman"/>
        </w:rPr>
      </w:pPr>
      <w:r w:rsidRPr="00396A2D">
        <w:rPr>
          <w:rFonts w:ascii="Times New Roman" w:hAnsi="Times New Roman"/>
        </w:rPr>
        <w:t xml:space="preserve">Za dotrzymanie terminu określonego w ust. </w:t>
      </w:r>
      <w:r w:rsidR="004C7209">
        <w:rPr>
          <w:rFonts w:ascii="Times New Roman" w:hAnsi="Times New Roman"/>
        </w:rPr>
        <w:t>1 pkt 2</w:t>
      </w:r>
      <w:r w:rsidRPr="00396A2D">
        <w:rPr>
          <w:rFonts w:ascii="Times New Roman" w:hAnsi="Times New Roman"/>
        </w:rPr>
        <w:t xml:space="preserve"> strony uznają dzień otrzymania przez Zamawiającego</w:t>
      </w:r>
      <w:r w:rsidR="00265CF1" w:rsidRPr="00396A2D">
        <w:rPr>
          <w:rFonts w:ascii="Times New Roman" w:hAnsi="Times New Roman"/>
        </w:rPr>
        <w:t xml:space="preserve"> pisemnego </w:t>
      </w:r>
      <w:r w:rsidRPr="00396A2D">
        <w:rPr>
          <w:rFonts w:ascii="Times New Roman" w:hAnsi="Times New Roman"/>
        </w:rPr>
        <w:t>zgłoszenia przez Wykonawcę zakończenia robót budowlanych i gotowości do odbioru końcowego.</w:t>
      </w:r>
    </w:p>
    <w:p w14:paraId="4CDA3D9D" w14:textId="77777777" w:rsidR="00456A04" w:rsidRPr="00396A2D" w:rsidRDefault="00456A04" w:rsidP="00A16EF0">
      <w:pPr>
        <w:widowControl w:val="0"/>
        <w:spacing w:after="0" w:line="240" w:lineRule="auto"/>
        <w:jc w:val="both"/>
        <w:rPr>
          <w:rFonts w:ascii="Times New Roman" w:eastAsia="Times New Roman" w:hAnsi="Times New Roman"/>
          <w:bCs/>
          <w:iCs/>
          <w:sz w:val="24"/>
          <w:szCs w:val="24"/>
          <w:lang w:eastAsia="pl-PL"/>
        </w:rPr>
      </w:pPr>
    </w:p>
    <w:p w14:paraId="6B7A8946" w14:textId="77777777" w:rsidR="00456A04" w:rsidRPr="00396A2D" w:rsidRDefault="00456A04" w:rsidP="00456A04">
      <w:pPr>
        <w:widowControl w:val="0"/>
        <w:spacing w:after="0" w:line="240" w:lineRule="auto"/>
        <w:ind w:left="284" w:hanging="315"/>
        <w:jc w:val="center"/>
        <w:rPr>
          <w:rFonts w:ascii="Times New Roman" w:eastAsia="Lucida Sans Unicode" w:hAnsi="Times New Roman"/>
          <w:b/>
          <w:bCs/>
          <w:sz w:val="24"/>
          <w:szCs w:val="24"/>
          <w:lang w:eastAsia="ar-SA"/>
        </w:rPr>
      </w:pPr>
      <w:r w:rsidRPr="00396A2D">
        <w:rPr>
          <w:rFonts w:ascii="Times New Roman" w:eastAsia="Times New Roman" w:hAnsi="Times New Roman"/>
          <w:b/>
          <w:bCs/>
          <w:sz w:val="24"/>
          <w:szCs w:val="24"/>
          <w:lang w:eastAsia="ar-SA"/>
        </w:rPr>
        <w:t>§</w:t>
      </w:r>
      <w:r w:rsidRPr="00396A2D">
        <w:rPr>
          <w:rFonts w:ascii="Times New Roman" w:eastAsia="Lucida Sans Unicode" w:hAnsi="Times New Roman"/>
          <w:b/>
          <w:bCs/>
          <w:sz w:val="24"/>
          <w:szCs w:val="24"/>
          <w:lang w:eastAsia="ar-SA"/>
        </w:rPr>
        <w:t xml:space="preserve"> 4</w:t>
      </w:r>
    </w:p>
    <w:p w14:paraId="56F12915" w14:textId="77777777" w:rsidR="00456A04" w:rsidRPr="00396A2D" w:rsidRDefault="00456A04" w:rsidP="0078414D">
      <w:pPr>
        <w:widowControl w:val="0"/>
        <w:numPr>
          <w:ilvl w:val="0"/>
          <w:numId w:val="4"/>
        </w:numPr>
        <w:tabs>
          <w:tab w:val="left" w:pos="360"/>
        </w:tabs>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Strony postanawiają, że przedmiotem odbioru końcowego będzie kompleksowe zrealizowanie zadania inwestycyjnego w zakresie umożliwiającym oddanie do użytkowania.</w:t>
      </w:r>
    </w:p>
    <w:p w14:paraId="005E178E" w14:textId="191363E2" w:rsidR="00456A04" w:rsidRPr="00A16EF0" w:rsidRDefault="00456A04" w:rsidP="0078414D">
      <w:pPr>
        <w:widowControl w:val="0"/>
        <w:numPr>
          <w:ilvl w:val="0"/>
          <w:numId w:val="4"/>
        </w:numPr>
        <w:tabs>
          <w:tab w:val="left" w:pos="360"/>
        </w:tabs>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 xml:space="preserve">Komplet materiałów niezbędnych dla realizacji przedmiotowego zadania zabezpiecza Wykonawca. </w:t>
      </w:r>
    </w:p>
    <w:p w14:paraId="34BA6247" w14:textId="77777777" w:rsidR="00456A04" w:rsidRPr="00396A2D" w:rsidRDefault="00456A04" w:rsidP="00456A04">
      <w:pPr>
        <w:widowControl w:val="0"/>
        <w:spacing w:after="0" w:line="240" w:lineRule="auto"/>
        <w:jc w:val="center"/>
        <w:rPr>
          <w:rFonts w:ascii="Times New Roman" w:eastAsia="Lucida Sans Unicode" w:hAnsi="Times New Roman"/>
          <w:bCs/>
          <w:iCs/>
          <w:sz w:val="24"/>
          <w:szCs w:val="24"/>
          <w:lang w:eastAsia="ar-SA"/>
        </w:rPr>
      </w:pPr>
    </w:p>
    <w:p w14:paraId="6D590067" w14:textId="77777777" w:rsidR="00456A04" w:rsidRPr="00396A2D" w:rsidRDefault="00456A04" w:rsidP="00456A04">
      <w:pPr>
        <w:widowControl w:val="0"/>
        <w:spacing w:after="0" w:line="240" w:lineRule="auto"/>
        <w:jc w:val="center"/>
        <w:rPr>
          <w:rFonts w:ascii="Times New Roman" w:eastAsia="Lucida Sans Unicode" w:hAnsi="Times New Roman"/>
          <w:b/>
          <w:bCs/>
          <w:iCs/>
          <w:sz w:val="24"/>
          <w:szCs w:val="24"/>
          <w:lang w:eastAsia="ar-SA"/>
        </w:rPr>
      </w:pPr>
      <w:r w:rsidRPr="00396A2D">
        <w:rPr>
          <w:rFonts w:ascii="Times New Roman" w:eastAsia="Lucida Sans Unicode" w:hAnsi="Times New Roman"/>
          <w:b/>
          <w:bCs/>
          <w:iCs/>
          <w:sz w:val="24"/>
          <w:szCs w:val="24"/>
          <w:lang w:eastAsia="ar-SA"/>
        </w:rPr>
        <w:t>§ 5</w:t>
      </w:r>
    </w:p>
    <w:p w14:paraId="0A716A01" w14:textId="77777777" w:rsidR="00456A04" w:rsidRPr="00396A2D" w:rsidRDefault="00456A04" w:rsidP="0078414D">
      <w:pPr>
        <w:widowControl w:val="0"/>
        <w:numPr>
          <w:ilvl w:val="0"/>
          <w:numId w:val="5"/>
        </w:numPr>
        <w:spacing w:after="0" w:line="240" w:lineRule="auto"/>
        <w:rPr>
          <w:rFonts w:ascii="Times New Roman" w:eastAsia="Times New Roman" w:hAnsi="Times New Roman"/>
          <w:b/>
          <w:sz w:val="24"/>
          <w:szCs w:val="24"/>
          <w:lang w:val="x-none" w:eastAsia="ar-SA"/>
        </w:rPr>
      </w:pPr>
      <w:r w:rsidRPr="00396A2D">
        <w:rPr>
          <w:rFonts w:ascii="Times New Roman" w:eastAsia="Times New Roman" w:hAnsi="Times New Roman"/>
          <w:b/>
          <w:sz w:val="24"/>
          <w:szCs w:val="24"/>
          <w:lang w:val="x-none" w:eastAsia="ar-SA"/>
        </w:rPr>
        <w:t>Do obowiązków Wykonawcy należy:</w:t>
      </w:r>
    </w:p>
    <w:p w14:paraId="10BAAD03" w14:textId="77777777" w:rsidR="004C7209" w:rsidRDefault="00456A04" w:rsidP="0078414D">
      <w:pPr>
        <w:widowControl w:val="0"/>
        <w:numPr>
          <w:ilvl w:val="0"/>
          <w:numId w:val="6"/>
        </w:numPr>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 xml:space="preserve">terminowe wykonywanie robót zgodnie z § 3 niniejszej umowy, </w:t>
      </w:r>
    </w:p>
    <w:p w14:paraId="64F7D5F5" w14:textId="2B6D0738" w:rsidR="004C7209" w:rsidRPr="004C7209" w:rsidRDefault="004C7209" w:rsidP="0078414D">
      <w:pPr>
        <w:widowControl w:val="0"/>
        <w:numPr>
          <w:ilvl w:val="0"/>
          <w:numId w:val="6"/>
        </w:numPr>
        <w:spacing w:after="0" w:line="240" w:lineRule="auto"/>
        <w:jc w:val="both"/>
        <w:rPr>
          <w:rFonts w:ascii="Times New Roman" w:eastAsia="Times New Roman" w:hAnsi="Times New Roman"/>
          <w:bCs/>
          <w:iCs/>
          <w:sz w:val="24"/>
          <w:szCs w:val="24"/>
          <w:lang w:eastAsia="pl-PL"/>
        </w:rPr>
      </w:pPr>
      <w:r w:rsidRPr="004C7209">
        <w:rPr>
          <w:rFonts w:ascii="Times New Roman" w:eastAsia="Times New Roman" w:hAnsi="Times New Roman"/>
          <w:bCs/>
          <w:iCs/>
          <w:sz w:val="24"/>
          <w:szCs w:val="24"/>
          <w:lang w:eastAsia="pl-PL"/>
        </w:rPr>
        <w:t xml:space="preserve">zapewnienie personelu posiadającego zdolności, doświadczenie, wiedzę oraz </w:t>
      </w:r>
      <w:r w:rsidRPr="004C7209">
        <w:rPr>
          <w:rFonts w:ascii="Times New Roman" w:eastAsia="Times New Roman" w:hAnsi="Times New Roman"/>
          <w:bCs/>
          <w:iCs/>
          <w:sz w:val="24"/>
          <w:szCs w:val="24"/>
          <w:lang w:eastAsia="pl-PL"/>
        </w:rPr>
        <w:lastRenderedPageBreak/>
        <w:t>wymagane uprawnienia, w zakresie niezbędnym do wykonania przedmiotu umowy;</w:t>
      </w:r>
    </w:p>
    <w:p w14:paraId="12D7FFEF" w14:textId="5180FC2D" w:rsidR="004C7209" w:rsidRPr="004C7209" w:rsidRDefault="004C7209" w:rsidP="0078414D">
      <w:pPr>
        <w:widowControl w:val="0"/>
        <w:numPr>
          <w:ilvl w:val="0"/>
          <w:numId w:val="6"/>
        </w:numPr>
        <w:tabs>
          <w:tab w:val="left" w:pos="993"/>
        </w:tabs>
        <w:spacing w:after="0" w:line="240" w:lineRule="auto"/>
        <w:jc w:val="both"/>
        <w:rPr>
          <w:rFonts w:ascii="Times New Roman" w:eastAsia="Times New Roman" w:hAnsi="Times New Roman"/>
          <w:bCs/>
          <w:iCs/>
          <w:sz w:val="24"/>
          <w:szCs w:val="24"/>
          <w:lang w:eastAsia="pl-PL"/>
        </w:rPr>
      </w:pPr>
      <w:r w:rsidRPr="004C7209">
        <w:rPr>
          <w:rFonts w:ascii="Times New Roman" w:eastAsia="Times New Roman" w:hAnsi="Times New Roman"/>
          <w:bCs/>
          <w:iCs/>
          <w:sz w:val="24"/>
          <w:szCs w:val="24"/>
          <w:lang w:eastAsia="pl-PL"/>
        </w:rPr>
        <w:t>wykonanie pełnej dokumentacji projektowo-kosztorysowej budowy drogi</w:t>
      </w:r>
      <w:r w:rsidR="00A307D0">
        <w:rPr>
          <w:rFonts w:ascii="Times New Roman" w:eastAsia="Times New Roman" w:hAnsi="Times New Roman"/>
          <w:bCs/>
          <w:iCs/>
          <w:sz w:val="24"/>
          <w:szCs w:val="24"/>
          <w:lang w:eastAsia="pl-PL"/>
        </w:rPr>
        <w:t>,</w:t>
      </w:r>
    </w:p>
    <w:p w14:paraId="038224D5" w14:textId="77777777" w:rsidR="004C7209" w:rsidRPr="004C7209" w:rsidRDefault="004C7209" w:rsidP="0078414D">
      <w:pPr>
        <w:widowControl w:val="0"/>
        <w:numPr>
          <w:ilvl w:val="0"/>
          <w:numId w:val="6"/>
        </w:numPr>
        <w:tabs>
          <w:tab w:val="left" w:pos="993"/>
        </w:tabs>
        <w:spacing w:after="0" w:line="240" w:lineRule="auto"/>
        <w:jc w:val="both"/>
        <w:rPr>
          <w:rFonts w:ascii="Times New Roman" w:eastAsia="Times New Roman" w:hAnsi="Times New Roman"/>
          <w:bCs/>
          <w:iCs/>
          <w:sz w:val="24"/>
          <w:szCs w:val="24"/>
          <w:lang w:eastAsia="pl-PL"/>
        </w:rPr>
      </w:pPr>
      <w:r w:rsidRPr="004C7209">
        <w:rPr>
          <w:rFonts w:ascii="Times New Roman" w:eastAsia="Times New Roman" w:hAnsi="Times New Roman"/>
          <w:bCs/>
          <w:iCs/>
          <w:sz w:val="24"/>
          <w:szCs w:val="24"/>
          <w:lang w:eastAsia="pl-PL"/>
        </w:rPr>
        <w:t xml:space="preserve">wykonanie robót budowlanych zgodnie z należytą starannością, umową, ofertą, decyzjami administracyjnymi dotyczącymi zamierzenia budowlanego, PFU, dokumentacją projektową, STWiORB, zasadami wiedzy technicznej i przepisami prawa; </w:t>
      </w:r>
    </w:p>
    <w:p w14:paraId="32CBAAEA" w14:textId="77777777" w:rsidR="004C7209" w:rsidRPr="004C7209" w:rsidRDefault="004C7209" w:rsidP="0078414D">
      <w:pPr>
        <w:widowControl w:val="0"/>
        <w:numPr>
          <w:ilvl w:val="0"/>
          <w:numId w:val="6"/>
        </w:numPr>
        <w:tabs>
          <w:tab w:val="left" w:pos="993"/>
        </w:tabs>
        <w:spacing w:after="0" w:line="240" w:lineRule="auto"/>
        <w:jc w:val="both"/>
        <w:rPr>
          <w:rFonts w:ascii="Times New Roman" w:eastAsia="Times New Roman" w:hAnsi="Times New Roman"/>
          <w:bCs/>
          <w:iCs/>
          <w:sz w:val="24"/>
          <w:szCs w:val="24"/>
          <w:lang w:eastAsia="pl-PL"/>
        </w:rPr>
      </w:pPr>
      <w:r w:rsidRPr="004C7209">
        <w:rPr>
          <w:rFonts w:ascii="Times New Roman" w:eastAsia="Times New Roman" w:hAnsi="Times New Roman"/>
          <w:bCs/>
          <w:iCs/>
          <w:sz w:val="24"/>
          <w:szCs w:val="24"/>
          <w:lang w:eastAsia="pl-PL"/>
        </w:rPr>
        <w:t>sprawowanie wielobranżowego projektowego nadzoru autorskiego na budowie;</w:t>
      </w:r>
    </w:p>
    <w:p w14:paraId="4A689AF0" w14:textId="77777777" w:rsidR="004C7209" w:rsidRPr="004C7209" w:rsidRDefault="004C7209" w:rsidP="0078414D">
      <w:pPr>
        <w:widowControl w:val="0"/>
        <w:numPr>
          <w:ilvl w:val="0"/>
          <w:numId w:val="6"/>
        </w:numPr>
        <w:tabs>
          <w:tab w:val="left" w:pos="993"/>
        </w:tabs>
        <w:spacing w:after="0" w:line="240" w:lineRule="auto"/>
        <w:jc w:val="both"/>
        <w:rPr>
          <w:rFonts w:ascii="Times New Roman" w:eastAsia="Times New Roman" w:hAnsi="Times New Roman"/>
          <w:bCs/>
          <w:iCs/>
          <w:sz w:val="24"/>
          <w:szCs w:val="24"/>
          <w:lang w:eastAsia="pl-PL"/>
        </w:rPr>
      </w:pPr>
      <w:r w:rsidRPr="004C7209">
        <w:rPr>
          <w:rFonts w:ascii="Times New Roman" w:eastAsia="Times New Roman" w:hAnsi="Times New Roman"/>
          <w:bCs/>
          <w:iCs/>
          <w:sz w:val="24"/>
          <w:szCs w:val="24"/>
          <w:lang w:eastAsia="pl-PL"/>
        </w:rPr>
        <w:t>przejęcie terenu robót od Zamawiającego;</w:t>
      </w:r>
    </w:p>
    <w:p w14:paraId="2A0CD16A" w14:textId="77777777" w:rsidR="004C7209" w:rsidRPr="004C7209" w:rsidRDefault="004C7209" w:rsidP="0078414D">
      <w:pPr>
        <w:widowControl w:val="0"/>
        <w:numPr>
          <w:ilvl w:val="0"/>
          <w:numId w:val="6"/>
        </w:numPr>
        <w:tabs>
          <w:tab w:val="left" w:pos="993"/>
        </w:tabs>
        <w:spacing w:after="0" w:line="240" w:lineRule="auto"/>
        <w:jc w:val="both"/>
        <w:rPr>
          <w:rFonts w:ascii="Times New Roman" w:eastAsia="Times New Roman" w:hAnsi="Times New Roman"/>
          <w:bCs/>
          <w:iCs/>
          <w:sz w:val="24"/>
          <w:szCs w:val="24"/>
          <w:lang w:eastAsia="pl-PL"/>
        </w:rPr>
      </w:pPr>
      <w:r w:rsidRPr="004C7209">
        <w:rPr>
          <w:rFonts w:ascii="Times New Roman" w:eastAsia="Times New Roman" w:hAnsi="Times New Roman"/>
          <w:bCs/>
          <w:iCs/>
          <w:sz w:val="24"/>
          <w:szCs w:val="24"/>
          <w:lang w:eastAsia="pl-PL"/>
        </w:rPr>
        <w:t>zabezpieczenie i wygrodzenie terenu robót;</w:t>
      </w:r>
    </w:p>
    <w:p w14:paraId="264A2280" w14:textId="3F862EA5" w:rsidR="00456A04" w:rsidRPr="004C7209" w:rsidRDefault="00456A04" w:rsidP="0078414D">
      <w:pPr>
        <w:widowControl w:val="0"/>
        <w:numPr>
          <w:ilvl w:val="0"/>
          <w:numId w:val="6"/>
        </w:numPr>
        <w:tabs>
          <w:tab w:val="left" w:pos="993"/>
        </w:tabs>
        <w:spacing w:after="0" w:line="240" w:lineRule="auto"/>
        <w:ind w:left="993" w:hanging="426"/>
        <w:jc w:val="both"/>
        <w:rPr>
          <w:rFonts w:ascii="Times New Roman" w:eastAsia="Times New Roman" w:hAnsi="Times New Roman"/>
          <w:bCs/>
          <w:iCs/>
          <w:sz w:val="24"/>
          <w:szCs w:val="24"/>
          <w:lang w:eastAsia="pl-PL"/>
        </w:rPr>
      </w:pPr>
      <w:r w:rsidRPr="004C7209">
        <w:rPr>
          <w:rFonts w:ascii="Times New Roman" w:eastAsia="Times New Roman" w:hAnsi="Times New Roman"/>
          <w:bCs/>
          <w:iCs/>
          <w:sz w:val="24"/>
          <w:szCs w:val="24"/>
          <w:lang w:eastAsia="pl-PL"/>
        </w:rPr>
        <w:t>przekazanie wykonanego przedmiotu umowy zgodnie z wymogami prawa budowlanego wraz z wszelkimi dokumentami dopuszczającymi obiekt do użytkowania,</w:t>
      </w:r>
    </w:p>
    <w:p w14:paraId="051A4FD6" w14:textId="77777777" w:rsidR="00456A04" w:rsidRPr="00396A2D" w:rsidRDefault="00456A04" w:rsidP="0078414D">
      <w:pPr>
        <w:widowControl w:val="0"/>
        <w:numPr>
          <w:ilvl w:val="0"/>
          <w:numId w:val="6"/>
        </w:numPr>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wykonanie na własny koszt punktu poboru wody wraz z licznikiem zużycia wody i przyłącza energii elektrycznej oraz pokrycie kosztów wody i energii elektrycznej,</w:t>
      </w:r>
    </w:p>
    <w:p w14:paraId="5D757538" w14:textId="77777777" w:rsidR="00456A04" w:rsidRPr="00396A2D" w:rsidRDefault="00456A04" w:rsidP="0078414D">
      <w:pPr>
        <w:widowControl w:val="0"/>
        <w:numPr>
          <w:ilvl w:val="0"/>
          <w:numId w:val="6"/>
        </w:numPr>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wykonanie i utrzymanie na swój koszt ogrodzenia terenu budowy, dróg dojazdowych do placu budowy, zorganizowania zaplecza budowy i zlikwidowanie go po zakończeniu budowy, ochrona znajdującego się na terenie budowy mienia oraz zapewnienie warunków bezpieczeństwa pracy,</w:t>
      </w:r>
    </w:p>
    <w:p w14:paraId="7E1ED32F" w14:textId="77777777" w:rsidR="00456A04" w:rsidRPr="00396A2D" w:rsidRDefault="00456A04" w:rsidP="0078414D">
      <w:pPr>
        <w:widowControl w:val="0"/>
        <w:numPr>
          <w:ilvl w:val="0"/>
          <w:numId w:val="6"/>
        </w:numPr>
        <w:tabs>
          <w:tab w:val="left" w:pos="360"/>
        </w:tabs>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uzyskanie zezwoleń na prowadzenie robót od właściwych jednostek uprawnionych do wydawania zezwoleń na terenach będących w ich zarządzie oraz oznakowanie ulic w razie konieczności na czas prowadzenia robót – zgodnie z warunkami wydanymi przez właściwy zarząd drogi oraz związane z tym opłaty, w tym projekt tymczasowej organizacji ruchu,</w:t>
      </w:r>
    </w:p>
    <w:p w14:paraId="7F98BD36" w14:textId="77777777" w:rsidR="00456A04" w:rsidRPr="00396A2D" w:rsidRDefault="00456A04" w:rsidP="0078414D">
      <w:pPr>
        <w:widowControl w:val="0"/>
        <w:numPr>
          <w:ilvl w:val="0"/>
          <w:numId w:val="6"/>
        </w:numPr>
        <w:tabs>
          <w:tab w:val="left" w:pos="360"/>
        </w:tabs>
        <w:spacing w:after="0" w:line="240" w:lineRule="auto"/>
        <w:ind w:left="993" w:hanging="426"/>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przedstawienie na wbudowane materiały ważnych atestów lub deklaracji zgodności,</w:t>
      </w:r>
    </w:p>
    <w:p w14:paraId="219FCCA9" w14:textId="287CEA83" w:rsidR="00456A04" w:rsidRPr="00396A2D" w:rsidRDefault="00265CF1" w:rsidP="0078414D">
      <w:pPr>
        <w:widowControl w:val="0"/>
        <w:numPr>
          <w:ilvl w:val="0"/>
          <w:numId w:val="6"/>
        </w:numPr>
        <w:tabs>
          <w:tab w:val="left" w:pos="360"/>
        </w:tabs>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 xml:space="preserve">pisemne </w:t>
      </w:r>
      <w:r w:rsidR="00456A04" w:rsidRPr="00396A2D">
        <w:rPr>
          <w:rFonts w:ascii="Times New Roman" w:eastAsia="Times New Roman" w:hAnsi="Times New Roman"/>
          <w:bCs/>
          <w:iCs/>
          <w:sz w:val="24"/>
          <w:szCs w:val="24"/>
          <w:lang w:eastAsia="pl-PL"/>
        </w:rPr>
        <w:t>zgłaszanie Zamawiającemu wykonania robót zanikowych lub ulegających zakryciu oraz przedmiotów odbioru wpisem do Dziennika Budowy,</w:t>
      </w:r>
    </w:p>
    <w:p w14:paraId="0A7B359B" w14:textId="77777777" w:rsidR="00456A04" w:rsidRPr="00396A2D" w:rsidRDefault="00456A04" w:rsidP="0078414D">
      <w:pPr>
        <w:widowControl w:val="0"/>
        <w:numPr>
          <w:ilvl w:val="0"/>
          <w:numId w:val="6"/>
        </w:numPr>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 xml:space="preserve">przygotowanie właściwej dokumentacji odbiorowej robót pozwalającej na ocenę </w:t>
      </w:r>
      <w:r w:rsidRPr="00396A2D">
        <w:rPr>
          <w:rFonts w:ascii="Times New Roman" w:eastAsia="Times New Roman" w:hAnsi="Times New Roman"/>
          <w:sz w:val="24"/>
          <w:szCs w:val="24"/>
          <w:lang w:eastAsia="pl-PL"/>
        </w:rPr>
        <w:t>należytego wykonania robót,</w:t>
      </w:r>
    </w:p>
    <w:p w14:paraId="33C4365A" w14:textId="77777777" w:rsidR="00456A04" w:rsidRPr="00396A2D" w:rsidRDefault="00456A04" w:rsidP="0078414D">
      <w:pPr>
        <w:widowControl w:val="0"/>
        <w:numPr>
          <w:ilvl w:val="0"/>
          <w:numId w:val="6"/>
        </w:numPr>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zabezpieczenie i ochrona przed zniszczeniem znajdującego się na budowie i nie podlegającego likwidacji zadrzewienia, skarp i innych elementów zagospodarowania  terenu oraz istniejących instalacji i urządzeń wraz z przywróceniem terenu do stanu pierwotnego,</w:t>
      </w:r>
    </w:p>
    <w:p w14:paraId="0965F9A2" w14:textId="77777777" w:rsidR="00456A04" w:rsidRPr="00396A2D" w:rsidRDefault="00456A04" w:rsidP="0078414D">
      <w:pPr>
        <w:widowControl w:val="0"/>
        <w:numPr>
          <w:ilvl w:val="0"/>
          <w:numId w:val="6"/>
        </w:numPr>
        <w:tabs>
          <w:tab w:val="left" w:pos="360"/>
        </w:tabs>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usunięcie ewentualnych szkód powstałych w czasie realizacji przedmiotu umowy, z przyczyn leżących po stronie Wykonawcy,</w:t>
      </w:r>
    </w:p>
    <w:p w14:paraId="282674A6" w14:textId="60FBF6E4" w:rsidR="00456A04" w:rsidRPr="00396A2D" w:rsidRDefault="00456A04" w:rsidP="0078414D">
      <w:pPr>
        <w:widowControl w:val="0"/>
        <w:numPr>
          <w:ilvl w:val="0"/>
          <w:numId w:val="6"/>
        </w:numPr>
        <w:tabs>
          <w:tab w:val="left" w:pos="360"/>
        </w:tabs>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 xml:space="preserve">zabezpieczenie dróg prowadzących do placu budowy przed zniszczeniem spowodowanym środkami transportu </w:t>
      </w:r>
      <w:r w:rsidR="00265CF1" w:rsidRPr="00396A2D">
        <w:rPr>
          <w:rFonts w:ascii="Times New Roman" w:eastAsia="Times New Roman" w:hAnsi="Times New Roman"/>
          <w:bCs/>
          <w:iCs/>
          <w:sz w:val="24"/>
          <w:szCs w:val="24"/>
          <w:lang w:eastAsia="pl-PL"/>
        </w:rPr>
        <w:t>W</w:t>
      </w:r>
      <w:r w:rsidRPr="00396A2D">
        <w:rPr>
          <w:rFonts w:ascii="Times New Roman" w:eastAsia="Times New Roman" w:hAnsi="Times New Roman"/>
          <w:bCs/>
          <w:iCs/>
          <w:sz w:val="24"/>
          <w:szCs w:val="24"/>
          <w:lang w:eastAsia="pl-PL"/>
        </w:rPr>
        <w:t>ykonawcy lub jego podwykonawców,</w:t>
      </w:r>
    </w:p>
    <w:p w14:paraId="6655D201" w14:textId="2B6FFE58" w:rsidR="00456A04" w:rsidRPr="00396A2D" w:rsidRDefault="00456A04" w:rsidP="0078414D">
      <w:pPr>
        <w:widowControl w:val="0"/>
        <w:numPr>
          <w:ilvl w:val="0"/>
          <w:numId w:val="6"/>
        </w:numPr>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 xml:space="preserve">okazanie na każde żądanie </w:t>
      </w:r>
      <w:r w:rsidR="00265CF1" w:rsidRPr="00396A2D">
        <w:rPr>
          <w:rFonts w:ascii="Times New Roman" w:eastAsia="Times New Roman" w:hAnsi="Times New Roman"/>
          <w:bCs/>
          <w:iCs/>
          <w:sz w:val="24"/>
          <w:szCs w:val="24"/>
          <w:lang w:eastAsia="pl-PL"/>
        </w:rPr>
        <w:t>Z</w:t>
      </w:r>
      <w:r w:rsidRPr="00396A2D">
        <w:rPr>
          <w:rFonts w:ascii="Times New Roman" w:eastAsia="Times New Roman" w:hAnsi="Times New Roman"/>
          <w:bCs/>
          <w:iCs/>
          <w:sz w:val="24"/>
          <w:szCs w:val="24"/>
          <w:lang w:eastAsia="pl-PL"/>
        </w:rPr>
        <w:t xml:space="preserve">amawiającego (inspektora nadzoru) w stosunku do </w:t>
      </w:r>
      <w:r w:rsidRPr="00396A2D">
        <w:rPr>
          <w:rFonts w:ascii="Times New Roman" w:eastAsia="Times New Roman" w:hAnsi="Times New Roman"/>
          <w:sz w:val="24"/>
          <w:szCs w:val="24"/>
          <w:lang w:eastAsia="pl-PL"/>
        </w:rPr>
        <w:t xml:space="preserve">wbudowanych materiałów: </w:t>
      </w:r>
    </w:p>
    <w:p w14:paraId="05665811" w14:textId="77777777" w:rsidR="00456A04" w:rsidRPr="00396A2D" w:rsidRDefault="00456A04" w:rsidP="0078414D">
      <w:pPr>
        <w:widowControl w:val="0"/>
        <w:numPr>
          <w:ilvl w:val="0"/>
          <w:numId w:val="7"/>
        </w:numPr>
        <w:spacing w:after="0" w:line="240" w:lineRule="auto"/>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 xml:space="preserve">certyfikatu na znak bezpieczeństwa, </w:t>
      </w:r>
    </w:p>
    <w:p w14:paraId="424D46A3" w14:textId="77777777" w:rsidR="00456A04" w:rsidRPr="00396A2D" w:rsidRDefault="00456A04" w:rsidP="0078414D">
      <w:pPr>
        <w:widowControl w:val="0"/>
        <w:numPr>
          <w:ilvl w:val="0"/>
          <w:numId w:val="7"/>
        </w:numPr>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certyfikatu zgodności z Polskimi Normami lub zgodności z aprobatą techniczną, w przypadku materiałów, dla których nie ustalono Polskich Norm,</w:t>
      </w:r>
    </w:p>
    <w:p w14:paraId="299BB97A" w14:textId="69DB19E1" w:rsidR="00456A04" w:rsidRPr="00396A2D" w:rsidRDefault="00456A04" w:rsidP="0078414D">
      <w:pPr>
        <w:widowControl w:val="0"/>
        <w:numPr>
          <w:ilvl w:val="0"/>
          <w:numId w:val="6"/>
        </w:numPr>
        <w:spacing w:after="0" w:line="240" w:lineRule="auto"/>
        <w:jc w:val="both"/>
        <w:rPr>
          <w:rFonts w:ascii="Times New Roman" w:eastAsia="Times New Roman" w:hAnsi="Times New Roman"/>
          <w:bCs/>
          <w:iCs/>
          <w:sz w:val="24"/>
          <w:szCs w:val="24"/>
          <w:lang w:eastAsia="pl-PL"/>
        </w:rPr>
      </w:pPr>
      <w:r w:rsidRPr="001B498E">
        <w:rPr>
          <w:rFonts w:ascii="Times New Roman" w:eastAsia="Times New Roman" w:hAnsi="Times New Roman"/>
          <w:bCs/>
          <w:iCs/>
          <w:color w:val="000000" w:themeColor="text1"/>
          <w:sz w:val="24"/>
          <w:szCs w:val="24"/>
          <w:lang w:eastAsia="pl-PL"/>
        </w:rPr>
        <w:t xml:space="preserve">pisemne </w:t>
      </w:r>
      <w:r w:rsidRPr="00396A2D">
        <w:rPr>
          <w:rFonts w:ascii="Times New Roman" w:eastAsia="Times New Roman" w:hAnsi="Times New Roman"/>
          <w:bCs/>
          <w:iCs/>
          <w:sz w:val="24"/>
          <w:szCs w:val="24"/>
          <w:lang w:eastAsia="pl-PL"/>
        </w:rPr>
        <w:t>informowanie</w:t>
      </w:r>
      <w:r w:rsidR="0019314D">
        <w:rPr>
          <w:rFonts w:ascii="Times New Roman" w:eastAsia="Times New Roman" w:hAnsi="Times New Roman"/>
          <w:bCs/>
          <w:iCs/>
          <w:sz w:val="24"/>
          <w:szCs w:val="24"/>
          <w:lang w:eastAsia="pl-PL"/>
        </w:rPr>
        <w:t xml:space="preserve"> </w:t>
      </w:r>
      <w:r w:rsidRPr="00396A2D">
        <w:rPr>
          <w:rFonts w:ascii="Times New Roman" w:eastAsia="Times New Roman" w:hAnsi="Times New Roman"/>
          <w:bCs/>
          <w:iCs/>
          <w:sz w:val="24"/>
          <w:szCs w:val="24"/>
          <w:lang w:eastAsia="pl-PL"/>
        </w:rPr>
        <w:t xml:space="preserve">Zamawiającego o konieczności wykonania robót dodatkowych lub </w:t>
      </w:r>
      <w:r w:rsidRPr="00396A2D">
        <w:rPr>
          <w:rFonts w:ascii="Times New Roman" w:eastAsia="Times New Roman" w:hAnsi="Times New Roman"/>
          <w:sz w:val="24"/>
          <w:szCs w:val="24"/>
          <w:lang w:eastAsia="pl-PL"/>
        </w:rPr>
        <w:t xml:space="preserve">zamiennych </w:t>
      </w:r>
      <w:r w:rsidRPr="001B498E">
        <w:rPr>
          <w:rFonts w:ascii="Times New Roman" w:eastAsia="Times New Roman" w:hAnsi="Times New Roman"/>
          <w:color w:val="000000" w:themeColor="text1"/>
          <w:sz w:val="24"/>
          <w:szCs w:val="24"/>
          <w:lang w:eastAsia="pl-PL"/>
        </w:rPr>
        <w:t>w terminie 5 dni od daty stwierdzenia konieczności ich wykonania,</w:t>
      </w:r>
      <w:r w:rsidRPr="001B498E">
        <w:rPr>
          <w:rFonts w:ascii="Times New Roman" w:eastAsia="Times New Roman" w:hAnsi="Times New Roman"/>
          <w:strike/>
          <w:color w:val="000000" w:themeColor="text1"/>
          <w:sz w:val="24"/>
          <w:szCs w:val="24"/>
          <w:lang w:eastAsia="pl-PL"/>
        </w:rPr>
        <w:t xml:space="preserve"> </w:t>
      </w:r>
    </w:p>
    <w:p w14:paraId="56274420" w14:textId="77777777" w:rsidR="00456A04" w:rsidRPr="00396A2D" w:rsidRDefault="00456A04" w:rsidP="0078414D">
      <w:pPr>
        <w:widowControl w:val="0"/>
        <w:numPr>
          <w:ilvl w:val="0"/>
          <w:numId w:val="6"/>
        </w:numPr>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zabezpieczenie obsługi geodezyjnej obiektu (tyczenie, inwentaryzacja powykonawcza wykonanych odcinków drogi),</w:t>
      </w:r>
    </w:p>
    <w:p w14:paraId="3B6D726A" w14:textId="25949FE7" w:rsidR="00456A04" w:rsidRPr="00396A2D" w:rsidRDefault="00456A04" w:rsidP="0078414D">
      <w:pPr>
        <w:widowControl w:val="0"/>
        <w:numPr>
          <w:ilvl w:val="0"/>
          <w:numId w:val="6"/>
        </w:numPr>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wykonanie kosztorysu powykonawczego wraz z tabelą elementów scalonych</w:t>
      </w:r>
      <w:r w:rsidR="00E17E60">
        <w:rPr>
          <w:rFonts w:ascii="Times New Roman" w:eastAsia="Times New Roman" w:hAnsi="Times New Roman"/>
          <w:bCs/>
          <w:iCs/>
          <w:sz w:val="24"/>
          <w:szCs w:val="24"/>
          <w:lang w:eastAsia="pl-PL"/>
        </w:rPr>
        <w:t>,</w:t>
      </w:r>
    </w:p>
    <w:p w14:paraId="4CD54D45" w14:textId="12E753F5" w:rsidR="0019314D" w:rsidRPr="00A51AC7" w:rsidRDefault="00CC4909" w:rsidP="00893053">
      <w:pPr>
        <w:widowControl w:val="0"/>
        <w:numPr>
          <w:ilvl w:val="0"/>
          <w:numId w:val="6"/>
        </w:numPr>
        <w:spacing w:after="0" w:line="240" w:lineRule="auto"/>
        <w:jc w:val="both"/>
        <w:rPr>
          <w:rFonts w:ascii="Times New Roman" w:eastAsia="Times New Roman" w:hAnsi="Times New Roman"/>
          <w:b/>
          <w:iCs/>
          <w:color w:val="000000" w:themeColor="text1"/>
          <w:sz w:val="24"/>
          <w:szCs w:val="24"/>
          <w:lang w:eastAsia="pl-PL"/>
        </w:rPr>
      </w:pPr>
      <w:r w:rsidRPr="00D804C1">
        <w:rPr>
          <w:rFonts w:ascii="Times New Roman" w:eastAsia="Times New Roman" w:hAnsi="Times New Roman"/>
          <w:b/>
          <w:iCs/>
          <w:color w:val="000000" w:themeColor="text1"/>
          <w:sz w:val="24"/>
          <w:szCs w:val="24"/>
          <w:lang w:eastAsia="pl-PL"/>
        </w:rPr>
        <w:t xml:space="preserve">posiadania polisy lub innego dokumentu potwierdzającego zawarcie umowy ubezpieczenia od odpowiedzialności cywilnej w zakresie prowadzonej </w:t>
      </w:r>
      <w:r w:rsidRPr="00D804C1">
        <w:rPr>
          <w:rFonts w:ascii="Times New Roman" w:eastAsia="Times New Roman" w:hAnsi="Times New Roman"/>
          <w:b/>
          <w:iCs/>
          <w:color w:val="000000" w:themeColor="text1"/>
          <w:sz w:val="24"/>
          <w:szCs w:val="24"/>
          <w:lang w:eastAsia="pl-PL"/>
        </w:rPr>
        <w:lastRenderedPageBreak/>
        <w:t>działalności gospodarczej, obejmującej cały okres realizacji umowy</w:t>
      </w:r>
      <w:r w:rsidR="00BA3C96" w:rsidRPr="00D804C1">
        <w:rPr>
          <w:rFonts w:ascii="Times New Roman" w:eastAsia="Times New Roman" w:hAnsi="Times New Roman"/>
          <w:b/>
          <w:iCs/>
          <w:color w:val="000000" w:themeColor="text1"/>
          <w:sz w:val="24"/>
          <w:szCs w:val="24"/>
          <w:lang w:eastAsia="pl-PL"/>
        </w:rPr>
        <w:t xml:space="preserve">,  na kwotę nie mniejszą niż </w:t>
      </w:r>
      <w:r w:rsidR="00E17E60">
        <w:rPr>
          <w:rFonts w:ascii="Times New Roman" w:eastAsia="Times New Roman" w:hAnsi="Times New Roman"/>
          <w:b/>
          <w:iCs/>
          <w:color w:val="000000" w:themeColor="text1"/>
          <w:sz w:val="24"/>
          <w:szCs w:val="24"/>
          <w:lang w:eastAsia="pl-PL"/>
        </w:rPr>
        <w:t>1.0</w:t>
      </w:r>
      <w:r w:rsidR="00957872" w:rsidRPr="00D804C1">
        <w:rPr>
          <w:rFonts w:ascii="Times New Roman" w:eastAsia="Times New Roman" w:hAnsi="Times New Roman"/>
          <w:b/>
          <w:iCs/>
          <w:color w:val="000000" w:themeColor="text1"/>
          <w:sz w:val="24"/>
          <w:szCs w:val="24"/>
          <w:lang w:eastAsia="pl-PL"/>
        </w:rPr>
        <w:t>00.000,00</w:t>
      </w:r>
    </w:p>
    <w:p w14:paraId="23B27F18" w14:textId="77777777" w:rsidR="0019314D" w:rsidRPr="00957872" w:rsidRDefault="0019314D" w:rsidP="00957872">
      <w:pPr>
        <w:widowControl w:val="0"/>
        <w:spacing w:after="0" w:line="240" w:lineRule="auto"/>
        <w:ind w:left="928"/>
        <w:jc w:val="both"/>
        <w:rPr>
          <w:rFonts w:ascii="Times New Roman" w:eastAsia="Times New Roman" w:hAnsi="Times New Roman"/>
          <w:b/>
          <w:iCs/>
          <w:sz w:val="24"/>
          <w:szCs w:val="24"/>
          <w:lang w:eastAsia="pl-PL"/>
        </w:rPr>
      </w:pPr>
    </w:p>
    <w:p w14:paraId="16FEC1F9" w14:textId="77777777" w:rsidR="00957872" w:rsidRPr="00957872" w:rsidRDefault="00456A04" w:rsidP="0078414D">
      <w:pPr>
        <w:pStyle w:val="Akapitzlist"/>
        <w:widowControl w:val="0"/>
        <w:numPr>
          <w:ilvl w:val="0"/>
          <w:numId w:val="5"/>
        </w:numPr>
        <w:contextualSpacing/>
        <w:jc w:val="both"/>
        <w:rPr>
          <w:rFonts w:ascii="Times New Roman" w:hAnsi="Times New Roman"/>
          <w:b/>
          <w:bCs w:val="0"/>
          <w:iCs w:val="0"/>
        </w:rPr>
      </w:pPr>
      <w:r w:rsidRPr="00396A2D">
        <w:rPr>
          <w:rFonts w:ascii="Times New Roman" w:hAnsi="Times New Roman"/>
          <w:b/>
          <w:bCs w:val="0"/>
        </w:rPr>
        <w:t>Wymagania dotyczące zatrudnienia na podstawie umowy o pracę:</w:t>
      </w:r>
    </w:p>
    <w:p w14:paraId="70CB30D6" w14:textId="313D47F8" w:rsidR="00456A04" w:rsidRPr="00396A2D" w:rsidRDefault="00456A04" w:rsidP="00957872">
      <w:pPr>
        <w:pStyle w:val="Akapitzlist"/>
        <w:widowControl w:val="0"/>
        <w:ind w:left="360"/>
        <w:contextualSpacing/>
        <w:jc w:val="both"/>
        <w:rPr>
          <w:rFonts w:ascii="Times New Roman" w:hAnsi="Times New Roman"/>
          <w:b/>
          <w:bCs w:val="0"/>
          <w:iCs w:val="0"/>
        </w:rPr>
      </w:pPr>
      <w:r w:rsidRPr="00396A2D">
        <w:rPr>
          <w:rFonts w:ascii="Times New Roman" w:hAnsi="Times New Roman"/>
          <w:b/>
          <w:bCs w:val="0"/>
        </w:rPr>
        <w:t xml:space="preserve"> </w:t>
      </w:r>
    </w:p>
    <w:p w14:paraId="16546341" w14:textId="107AF780" w:rsidR="007B2063" w:rsidRPr="00D804C1" w:rsidRDefault="00CC4909" w:rsidP="0078414D">
      <w:pPr>
        <w:pStyle w:val="Akapitzlist"/>
        <w:numPr>
          <w:ilvl w:val="1"/>
          <w:numId w:val="20"/>
        </w:numPr>
        <w:tabs>
          <w:tab w:val="clear" w:pos="1788"/>
          <w:tab w:val="num" w:pos="1985"/>
        </w:tabs>
        <w:ind w:left="426"/>
        <w:jc w:val="both"/>
        <w:rPr>
          <w:rFonts w:ascii="Times New Roman" w:hAnsi="Times New Roman"/>
        </w:rPr>
      </w:pPr>
      <w:r w:rsidRPr="007B2063">
        <w:rPr>
          <w:rFonts w:ascii="Times New Roman" w:hAnsi="Times New Roman"/>
        </w:rPr>
        <w:t>Zgodnie z art. 95 ust. 1 ustawy Prawo zamówień publicznych Zamawiający wymaga zatrudnienia osób, przez Wykonawcę lub podwykonawcę, na podstawie umowy o pracę, wykonujących</w:t>
      </w:r>
      <w:r w:rsidR="00957872" w:rsidRPr="00957872">
        <w:t xml:space="preserve"> </w:t>
      </w:r>
      <w:r w:rsidR="00957872" w:rsidRPr="007B2063">
        <w:rPr>
          <w:rFonts w:ascii="Times New Roman" w:hAnsi="Times New Roman"/>
        </w:rPr>
        <w:t>roboty budowlane, obejmujące cały zakres rzeczowy robót budowlanych opisanych w</w:t>
      </w:r>
      <w:r w:rsidR="00617D8A">
        <w:rPr>
          <w:rFonts w:ascii="Times New Roman" w:hAnsi="Times New Roman"/>
        </w:rPr>
        <w:t xml:space="preserve"> </w:t>
      </w:r>
      <w:r w:rsidR="00E17E60">
        <w:rPr>
          <w:rFonts w:ascii="Times New Roman" w:hAnsi="Times New Roman"/>
        </w:rPr>
        <w:t>PFU</w:t>
      </w:r>
      <w:r w:rsidR="00957872" w:rsidRPr="007B2063">
        <w:rPr>
          <w:rFonts w:ascii="Times New Roman" w:hAnsi="Times New Roman"/>
        </w:rPr>
        <w:t>, których wykonanie zawiera cechy stosunku pracy określone w art. 22 § 1 ustawy z dnia 26 czerwca 1974 r. - Kodeks pracy</w:t>
      </w:r>
      <w:r w:rsidR="007B2063">
        <w:rPr>
          <w:rFonts w:ascii="Times New Roman" w:hAnsi="Times New Roman"/>
        </w:rPr>
        <w:t>.</w:t>
      </w:r>
      <w:r w:rsidR="007B2063" w:rsidRPr="007B2063">
        <w:t xml:space="preserve"> </w:t>
      </w:r>
    </w:p>
    <w:p w14:paraId="2CA13A78" w14:textId="1BCCBE40" w:rsidR="00D804C1" w:rsidRDefault="00D804C1" w:rsidP="00D804C1">
      <w:pPr>
        <w:pStyle w:val="Akapitzlist"/>
        <w:ind w:left="426"/>
        <w:jc w:val="both"/>
      </w:pPr>
    </w:p>
    <w:p w14:paraId="660F8BD9" w14:textId="32D6686E" w:rsidR="00957872" w:rsidRPr="00D804C1" w:rsidRDefault="00D804C1" w:rsidP="00D804C1">
      <w:pPr>
        <w:tabs>
          <w:tab w:val="left" w:pos="567"/>
        </w:tabs>
        <w:spacing w:before="120"/>
        <w:ind w:left="426"/>
        <w:jc w:val="both"/>
        <w:outlineLvl w:val="1"/>
        <w:rPr>
          <w:rFonts w:ascii="Times New Roman" w:hAnsi="Times New Roman"/>
          <w:bCs/>
          <w:iCs/>
          <w:sz w:val="24"/>
          <w:szCs w:val="24"/>
          <w:lang w:val="x-none" w:eastAsia="x-none"/>
        </w:rPr>
      </w:pPr>
      <w:r w:rsidRPr="00D804C1">
        <w:rPr>
          <w:rFonts w:ascii="Times New Roman" w:hAnsi="Times New Roman"/>
          <w:bCs/>
          <w:iCs/>
          <w:sz w:val="24"/>
          <w:szCs w:val="24"/>
          <w:lang w:val="x-none" w:eastAsia="x-none"/>
        </w:rPr>
        <w:t>Wymóg zatrudnienia, nie dotyczy osób pełniących samodzielnie funkcje techniczne w budownictwie lub osób posiadających uprawnienia wydane na podstawie innych przepisów, które upoważniają do samodzielnego wykonywania prac bez nadzoru, w tym kierownika budowy, kierowników robót, geodety</w:t>
      </w:r>
    </w:p>
    <w:p w14:paraId="0B908850" w14:textId="77777777" w:rsidR="00957872" w:rsidRPr="00957872" w:rsidRDefault="00957872" w:rsidP="00957872">
      <w:pPr>
        <w:pStyle w:val="Akapitzlist"/>
        <w:widowControl w:val="0"/>
        <w:ind w:left="1134"/>
        <w:contextualSpacing/>
        <w:jc w:val="both"/>
        <w:rPr>
          <w:rFonts w:ascii="Times New Roman" w:hAnsi="Times New Roman"/>
          <w:bCs w:val="0"/>
          <w:iCs w:val="0"/>
        </w:rPr>
      </w:pPr>
    </w:p>
    <w:p w14:paraId="47214F43" w14:textId="64F056EB" w:rsidR="004230C3" w:rsidRPr="00957872" w:rsidRDefault="004230C3" w:rsidP="0078414D">
      <w:pPr>
        <w:pStyle w:val="Akapitzlist"/>
        <w:widowControl w:val="0"/>
        <w:numPr>
          <w:ilvl w:val="1"/>
          <w:numId w:val="20"/>
        </w:numPr>
        <w:tabs>
          <w:tab w:val="clear" w:pos="1788"/>
        </w:tabs>
        <w:ind w:left="567" w:hanging="425"/>
        <w:contextualSpacing/>
        <w:jc w:val="both"/>
        <w:rPr>
          <w:rFonts w:ascii="Times New Roman" w:hAnsi="Times New Roman"/>
          <w:bCs w:val="0"/>
          <w:iCs w:val="0"/>
        </w:rPr>
      </w:pPr>
      <w:r w:rsidRPr="00396A2D">
        <w:rPr>
          <w:rFonts w:ascii="Times New Roman" w:hAnsi="Times New Roman"/>
        </w:rPr>
        <w:t>Sposób dokumentowania zatrudnienia osób:</w:t>
      </w:r>
    </w:p>
    <w:p w14:paraId="3A2377AF" w14:textId="77777777" w:rsidR="00957872" w:rsidRPr="003C2E4B" w:rsidRDefault="00957872" w:rsidP="003C2E4B">
      <w:pPr>
        <w:widowControl w:val="0"/>
        <w:contextualSpacing/>
        <w:jc w:val="both"/>
        <w:rPr>
          <w:rFonts w:ascii="Times New Roman" w:hAnsi="Times New Roman"/>
        </w:rPr>
      </w:pPr>
    </w:p>
    <w:p w14:paraId="236EF586" w14:textId="77777777" w:rsidR="00957872" w:rsidRPr="00957872" w:rsidRDefault="00957872" w:rsidP="00957872">
      <w:pPr>
        <w:tabs>
          <w:tab w:val="left" w:pos="708"/>
        </w:tabs>
        <w:spacing w:before="120" w:after="0" w:line="240" w:lineRule="auto"/>
        <w:ind w:left="680"/>
        <w:jc w:val="both"/>
        <w:outlineLvl w:val="1"/>
        <w:rPr>
          <w:rFonts w:ascii="Times New Roman" w:eastAsia="Times New Roman" w:hAnsi="Times New Roman"/>
          <w:bCs/>
          <w:iCs/>
          <w:sz w:val="24"/>
          <w:szCs w:val="24"/>
          <w:lang w:val="x-none" w:eastAsia="x-none"/>
        </w:rPr>
      </w:pPr>
      <w:r w:rsidRPr="00957872">
        <w:rPr>
          <w:rFonts w:ascii="Times New Roman" w:eastAsia="Times New Roman" w:hAnsi="Times New Roman"/>
          <w:bCs/>
          <w:iCs/>
          <w:sz w:val="24"/>
          <w:szCs w:val="24"/>
          <w:lang w:val="x-none" w:eastAsia="x-none"/>
        </w:rPr>
        <w:t xml:space="preserve">Zamawiający wymaga, aby Wykonawca przedłożył oświadczenie, iż osoby skierowane do realizacji zamówienia, o których mowa </w:t>
      </w:r>
      <w:r w:rsidRPr="00957872">
        <w:rPr>
          <w:rFonts w:ascii="Times New Roman" w:eastAsia="Times New Roman" w:hAnsi="Times New Roman"/>
          <w:bCs/>
          <w:iCs/>
          <w:sz w:val="24"/>
          <w:szCs w:val="24"/>
          <w:lang w:eastAsia="x-none"/>
        </w:rPr>
        <w:t>powyżej</w:t>
      </w:r>
      <w:r w:rsidRPr="00957872">
        <w:rPr>
          <w:rFonts w:ascii="Times New Roman" w:eastAsia="Times New Roman" w:hAnsi="Times New Roman"/>
          <w:bCs/>
          <w:iCs/>
          <w:sz w:val="24"/>
          <w:szCs w:val="24"/>
          <w:lang w:val="x-none" w:eastAsia="x-none"/>
        </w:rPr>
        <w:t>, są zatrudnione na podstawie stosunku pracy. Oświadczenie powinno być złożone najpóźniej w terminie 7 dni od dnia podpisania umowy i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14:paraId="72CDE447" w14:textId="77777777" w:rsidR="00957872" w:rsidRPr="00957872" w:rsidRDefault="00957872" w:rsidP="00957872">
      <w:pPr>
        <w:tabs>
          <w:tab w:val="left" w:pos="708"/>
        </w:tabs>
        <w:spacing w:before="120" w:after="0" w:line="240" w:lineRule="auto"/>
        <w:ind w:left="680"/>
        <w:jc w:val="both"/>
        <w:outlineLvl w:val="1"/>
        <w:rPr>
          <w:rFonts w:ascii="Times New Roman" w:eastAsia="Times New Roman" w:hAnsi="Times New Roman"/>
          <w:bCs/>
          <w:iCs/>
          <w:sz w:val="24"/>
          <w:szCs w:val="24"/>
          <w:lang w:val="x-none" w:eastAsia="x-none"/>
        </w:rPr>
      </w:pPr>
    </w:p>
    <w:p w14:paraId="5FBB6663" w14:textId="79D69A76" w:rsidR="00957872" w:rsidRPr="00E56AD9" w:rsidRDefault="00957872" w:rsidP="0078414D">
      <w:pPr>
        <w:pStyle w:val="Akapitzlist"/>
        <w:numPr>
          <w:ilvl w:val="1"/>
          <w:numId w:val="20"/>
        </w:numPr>
        <w:tabs>
          <w:tab w:val="clear" w:pos="1788"/>
          <w:tab w:val="left" w:pos="708"/>
        </w:tabs>
        <w:spacing w:before="120"/>
        <w:ind w:left="709"/>
        <w:jc w:val="both"/>
        <w:outlineLvl w:val="1"/>
        <w:rPr>
          <w:rFonts w:ascii="Times New Roman" w:hAnsi="Times New Roman"/>
          <w:lang w:val="x-none" w:eastAsia="x-none"/>
        </w:rPr>
      </w:pPr>
      <w:r w:rsidRPr="00E56AD9">
        <w:rPr>
          <w:rFonts w:ascii="Times New Roman" w:hAnsi="Times New Roman"/>
          <w:lang w:val="x-none" w:eastAsia="x-none"/>
        </w:rPr>
        <w:t>Uprawnienia Zamawiającego w zakresie kontroli spełniania przez wykonawcę wymagań związanych z zatrudnianiem tych osób oraz sankcji z tytułu niespełnienia tych wymagań:</w:t>
      </w:r>
    </w:p>
    <w:p w14:paraId="57287893" w14:textId="77777777" w:rsidR="00E56AD9" w:rsidRPr="00E56AD9" w:rsidRDefault="00E56AD9" w:rsidP="0078414D">
      <w:pPr>
        <w:pStyle w:val="Akapitzlist"/>
        <w:numPr>
          <w:ilvl w:val="2"/>
          <w:numId w:val="20"/>
        </w:numPr>
        <w:tabs>
          <w:tab w:val="clear" w:pos="2688"/>
          <w:tab w:val="left" w:pos="708"/>
          <w:tab w:val="num" w:pos="2328"/>
        </w:tabs>
        <w:spacing w:before="120"/>
        <w:ind w:left="993"/>
        <w:jc w:val="both"/>
        <w:outlineLvl w:val="1"/>
        <w:rPr>
          <w:rFonts w:ascii="Times New Roman" w:hAnsi="Times New Roman"/>
          <w:lang w:val="x-none" w:eastAsia="x-none"/>
        </w:rPr>
      </w:pPr>
      <w:r>
        <w:rPr>
          <w:rFonts w:ascii="Times New Roman" w:hAnsi="Times New Roman"/>
          <w:lang w:eastAsia="x-none"/>
        </w:rPr>
        <w:t>n</w:t>
      </w:r>
      <w:r w:rsidR="00957872" w:rsidRPr="00E56AD9">
        <w:rPr>
          <w:rFonts w:ascii="Times New Roman" w:hAnsi="Times New Roman"/>
          <w:lang w:val="x-none" w:eastAsia="x-none"/>
        </w:rPr>
        <w:t>ie</w:t>
      </w:r>
      <w:r>
        <w:rPr>
          <w:rFonts w:ascii="Times New Roman" w:hAnsi="Times New Roman"/>
          <w:lang w:eastAsia="x-none"/>
        </w:rPr>
        <w:t xml:space="preserve"> </w:t>
      </w:r>
      <w:r w:rsidR="00957872" w:rsidRPr="00E56AD9">
        <w:rPr>
          <w:rFonts w:ascii="Times New Roman" w:hAnsi="Times New Roman"/>
          <w:lang w:val="x-none" w:eastAsia="x-none"/>
        </w:rPr>
        <w:t xml:space="preserve">przedłożenie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w:t>
      </w:r>
      <w:r>
        <w:rPr>
          <w:rFonts w:ascii="Times New Roman" w:hAnsi="Times New Roman"/>
          <w:lang w:eastAsia="x-none"/>
        </w:rPr>
        <w:t>kary umownej.</w:t>
      </w:r>
    </w:p>
    <w:p w14:paraId="7AAB9B05" w14:textId="52A21FB9" w:rsidR="00E56AD9" w:rsidRPr="00E56AD9" w:rsidRDefault="00E56AD9" w:rsidP="0078414D">
      <w:pPr>
        <w:pStyle w:val="Akapitzlist"/>
        <w:numPr>
          <w:ilvl w:val="2"/>
          <w:numId w:val="20"/>
        </w:numPr>
        <w:tabs>
          <w:tab w:val="clear" w:pos="2688"/>
          <w:tab w:val="left" w:pos="708"/>
          <w:tab w:val="num" w:pos="2328"/>
        </w:tabs>
        <w:spacing w:before="120"/>
        <w:ind w:left="993"/>
        <w:jc w:val="both"/>
        <w:outlineLvl w:val="1"/>
        <w:rPr>
          <w:rFonts w:ascii="Times New Roman" w:hAnsi="Times New Roman"/>
          <w:lang w:val="x-none" w:eastAsia="x-none"/>
        </w:rPr>
      </w:pPr>
      <w:r w:rsidRPr="00E56AD9">
        <w:rPr>
          <w:rFonts w:ascii="Times New Roman" w:hAnsi="Times New Roman"/>
          <w:lang w:val="x-none" w:eastAsia="x-none"/>
        </w:rPr>
        <w:t>w przypadku powzięcia wątpliwości przez Zamawiającego, że Wykonawca nie zatrudnia osób wskazanych zgodnie z pkt 1, Zamawiający zastrzega sobie prawo zawiadomienia odpowiednich służb (PIP).</w:t>
      </w:r>
    </w:p>
    <w:p w14:paraId="0BBF4068" w14:textId="499A7BD8" w:rsidR="00957872" w:rsidRPr="00E56AD9" w:rsidRDefault="00957872" w:rsidP="00E56AD9">
      <w:pPr>
        <w:pStyle w:val="Akapitzlist"/>
        <w:tabs>
          <w:tab w:val="left" w:pos="708"/>
        </w:tabs>
        <w:spacing w:before="120"/>
        <w:ind w:left="993"/>
        <w:jc w:val="both"/>
        <w:outlineLvl w:val="1"/>
        <w:rPr>
          <w:rFonts w:ascii="Times New Roman" w:hAnsi="Times New Roman"/>
          <w:bCs w:val="0"/>
          <w:iCs w:val="0"/>
        </w:rPr>
      </w:pPr>
    </w:p>
    <w:p w14:paraId="2B11268E" w14:textId="77777777" w:rsidR="00456A04" w:rsidRPr="00396A2D" w:rsidRDefault="00456A04" w:rsidP="00C840A1">
      <w:pPr>
        <w:spacing w:after="0" w:line="240" w:lineRule="auto"/>
        <w:jc w:val="both"/>
        <w:rPr>
          <w:rFonts w:ascii="Times New Roman" w:hAnsi="Times New Roman"/>
          <w:sz w:val="24"/>
          <w:szCs w:val="24"/>
        </w:rPr>
      </w:pPr>
    </w:p>
    <w:p w14:paraId="4C00D247" w14:textId="1F07E6CA" w:rsidR="00456A04" w:rsidRPr="00396A2D" w:rsidRDefault="00456A04" w:rsidP="0078414D">
      <w:pPr>
        <w:pStyle w:val="Akapitzlist"/>
        <w:widowControl w:val="0"/>
        <w:numPr>
          <w:ilvl w:val="0"/>
          <w:numId w:val="5"/>
        </w:numPr>
        <w:jc w:val="both"/>
        <w:rPr>
          <w:rFonts w:ascii="Times New Roman" w:hAnsi="Times New Roman"/>
          <w:b/>
        </w:rPr>
      </w:pPr>
      <w:r w:rsidRPr="00396A2D">
        <w:rPr>
          <w:rFonts w:ascii="Times New Roman" w:hAnsi="Times New Roman"/>
          <w:b/>
        </w:rPr>
        <w:t>Do obowiązków Zamawiającego należy:</w:t>
      </w:r>
    </w:p>
    <w:p w14:paraId="65A81AFC" w14:textId="77777777" w:rsidR="00456A04" w:rsidRPr="00396A2D" w:rsidRDefault="00456A04" w:rsidP="00456A04">
      <w:pPr>
        <w:widowControl w:val="0"/>
        <w:numPr>
          <w:ilvl w:val="0"/>
          <w:numId w:val="1"/>
        </w:numPr>
        <w:tabs>
          <w:tab w:val="left" w:pos="284"/>
          <w:tab w:val="num" w:pos="567"/>
        </w:tabs>
        <w:spacing w:after="0" w:line="240" w:lineRule="auto"/>
        <w:ind w:left="568" w:hanging="284"/>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przekazanie Wykonawcy placu budowy,</w:t>
      </w:r>
    </w:p>
    <w:p w14:paraId="7D2031D9" w14:textId="23CB0BA2" w:rsidR="00456A04" w:rsidRPr="00396A2D" w:rsidRDefault="00456A04" w:rsidP="00456A04">
      <w:pPr>
        <w:widowControl w:val="0"/>
        <w:numPr>
          <w:ilvl w:val="0"/>
          <w:numId w:val="1"/>
        </w:numPr>
        <w:tabs>
          <w:tab w:val="left" w:pos="284"/>
          <w:tab w:val="num" w:pos="567"/>
        </w:tabs>
        <w:spacing w:after="0" w:line="240" w:lineRule="auto"/>
        <w:ind w:left="568" w:hanging="284"/>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 xml:space="preserve">zapewnienie nadzoru inwestorskiego, </w:t>
      </w:r>
    </w:p>
    <w:p w14:paraId="57255F25" w14:textId="77777777" w:rsidR="00456A04" w:rsidRPr="00396A2D" w:rsidRDefault="00456A04" w:rsidP="00456A04">
      <w:pPr>
        <w:widowControl w:val="0"/>
        <w:numPr>
          <w:ilvl w:val="0"/>
          <w:numId w:val="1"/>
        </w:numPr>
        <w:tabs>
          <w:tab w:val="left" w:pos="284"/>
          <w:tab w:val="num" w:pos="567"/>
        </w:tabs>
        <w:spacing w:after="0" w:line="240" w:lineRule="auto"/>
        <w:ind w:left="568" w:hanging="284"/>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lastRenderedPageBreak/>
        <w:t>odbiór robót zanikowych i ulegających zakryciu oraz przedmiotów odbioru,</w:t>
      </w:r>
    </w:p>
    <w:p w14:paraId="06D9BE05" w14:textId="77777777" w:rsidR="00472282" w:rsidRDefault="00456A04" w:rsidP="00472282">
      <w:pPr>
        <w:widowControl w:val="0"/>
        <w:numPr>
          <w:ilvl w:val="0"/>
          <w:numId w:val="1"/>
        </w:numPr>
        <w:tabs>
          <w:tab w:val="left" w:pos="284"/>
          <w:tab w:val="num" w:pos="567"/>
        </w:tabs>
        <w:spacing w:after="0" w:line="240" w:lineRule="auto"/>
        <w:ind w:left="568" w:hanging="284"/>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odbiór przedmiotu umowy po jego wykonaniu,</w:t>
      </w:r>
    </w:p>
    <w:p w14:paraId="47EF7030" w14:textId="5A4792DB" w:rsidR="00472282" w:rsidRPr="00472282" w:rsidRDefault="00472282" w:rsidP="00472282">
      <w:pPr>
        <w:widowControl w:val="0"/>
        <w:numPr>
          <w:ilvl w:val="0"/>
          <w:numId w:val="1"/>
        </w:numPr>
        <w:tabs>
          <w:tab w:val="left" w:pos="284"/>
          <w:tab w:val="num" w:pos="567"/>
        </w:tabs>
        <w:spacing w:after="0" w:line="240" w:lineRule="auto"/>
        <w:ind w:left="568" w:hanging="284"/>
        <w:jc w:val="both"/>
        <w:rPr>
          <w:rFonts w:ascii="Times New Roman" w:eastAsia="Times New Roman" w:hAnsi="Times New Roman"/>
          <w:bCs/>
          <w:iCs/>
          <w:sz w:val="24"/>
          <w:szCs w:val="24"/>
          <w:lang w:eastAsia="pl-PL"/>
        </w:rPr>
      </w:pPr>
      <w:r w:rsidRPr="00472282">
        <w:rPr>
          <w:rFonts w:ascii="Times New Roman" w:hAnsi="Times New Roman"/>
          <w:sz w:val="24"/>
          <w:szCs w:val="24"/>
        </w:rPr>
        <w:t>pełne sfinansowanie zadania poprzez realizację faktury wystawionej na podstawie odpowiednich dokumentów, uzasadniających jej wartość.</w:t>
      </w:r>
    </w:p>
    <w:p w14:paraId="573D51F8" w14:textId="77777777" w:rsidR="00472282" w:rsidRPr="00396A2D" w:rsidRDefault="00472282" w:rsidP="00472282">
      <w:pPr>
        <w:widowControl w:val="0"/>
        <w:tabs>
          <w:tab w:val="left" w:pos="284"/>
        </w:tabs>
        <w:spacing w:after="0" w:line="240" w:lineRule="auto"/>
        <w:ind w:left="568"/>
        <w:jc w:val="both"/>
        <w:rPr>
          <w:rFonts w:ascii="Times New Roman" w:eastAsia="Times New Roman" w:hAnsi="Times New Roman"/>
          <w:bCs/>
          <w:iCs/>
          <w:sz w:val="24"/>
          <w:szCs w:val="24"/>
          <w:lang w:eastAsia="pl-PL"/>
        </w:rPr>
      </w:pPr>
    </w:p>
    <w:p w14:paraId="5921850A" w14:textId="111D7B3E" w:rsidR="00456A04" w:rsidRDefault="00456A04" w:rsidP="00456A04">
      <w:pPr>
        <w:widowControl w:val="0"/>
        <w:spacing w:after="0" w:line="240" w:lineRule="auto"/>
        <w:ind w:left="-15"/>
        <w:jc w:val="center"/>
        <w:rPr>
          <w:rFonts w:ascii="Times New Roman" w:eastAsia="Times New Roman" w:hAnsi="Times New Roman"/>
          <w:bCs/>
          <w:iCs/>
          <w:strike/>
          <w:color w:val="FF0000"/>
          <w:sz w:val="24"/>
          <w:szCs w:val="24"/>
          <w:lang w:eastAsia="pl-PL"/>
        </w:rPr>
      </w:pPr>
    </w:p>
    <w:p w14:paraId="330DA6A2" w14:textId="77777777" w:rsidR="001B498E" w:rsidRPr="00396A2D" w:rsidRDefault="001B498E" w:rsidP="00456A04">
      <w:pPr>
        <w:widowControl w:val="0"/>
        <w:spacing w:after="0" w:line="240" w:lineRule="auto"/>
        <w:ind w:left="-15"/>
        <w:jc w:val="center"/>
        <w:rPr>
          <w:rFonts w:ascii="Times New Roman" w:eastAsia="Times New Roman" w:hAnsi="Times New Roman"/>
          <w:iCs/>
          <w:sz w:val="24"/>
          <w:szCs w:val="24"/>
          <w:lang w:eastAsia="pl-PL"/>
        </w:rPr>
      </w:pPr>
    </w:p>
    <w:p w14:paraId="75F9C106" w14:textId="77777777" w:rsidR="00456A04" w:rsidRPr="00396A2D" w:rsidRDefault="00456A04" w:rsidP="00456A04">
      <w:pPr>
        <w:widowControl w:val="0"/>
        <w:spacing w:after="0" w:line="240" w:lineRule="auto"/>
        <w:ind w:left="-15"/>
        <w:jc w:val="center"/>
        <w:rPr>
          <w:rFonts w:ascii="Times New Roman" w:eastAsia="Times New Roman" w:hAnsi="Times New Roman"/>
          <w:b/>
          <w:iCs/>
          <w:sz w:val="24"/>
          <w:szCs w:val="24"/>
          <w:lang w:eastAsia="pl-PL"/>
        </w:rPr>
      </w:pPr>
      <w:r w:rsidRPr="00396A2D">
        <w:rPr>
          <w:rFonts w:ascii="Times New Roman" w:eastAsia="Times New Roman" w:hAnsi="Times New Roman"/>
          <w:b/>
          <w:iCs/>
          <w:sz w:val="24"/>
          <w:szCs w:val="24"/>
          <w:lang w:eastAsia="pl-PL"/>
        </w:rPr>
        <w:t>§ 6</w:t>
      </w:r>
    </w:p>
    <w:p w14:paraId="096EEEB5" w14:textId="31A730C5" w:rsidR="00456A04" w:rsidRPr="00396A2D" w:rsidRDefault="00456A04" w:rsidP="0078414D">
      <w:pPr>
        <w:widowControl w:val="0"/>
        <w:numPr>
          <w:ilvl w:val="0"/>
          <w:numId w:val="8"/>
        </w:numPr>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 xml:space="preserve">Strony ustalają, że obowiązującą ich formą wynagrodzenia, zgodnie ze specyfikacją warunków zamówienia oraz ofertą Wykonawcy jest cena </w:t>
      </w:r>
      <w:r w:rsidR="0029198B">
        <w:rPr>
          <w:rFonts w:ascii="Times New Roman" w:eastAsia="Times New Roman" w:hAnsi="Times New Roman"/>
          <w:bCs/>
          <w:iCs/>
          <w:sz w:val="24"/>
          <w:szCs w:val="24"/>
          <w:lang w:eastAsia="pl-PL"/>
        </w:rPr>
        <w:t>ryczałtowa</w:t>
      </w:r>
    </w:p>
    <w:p w14:paraId="4229660D" w14:textId="2A2F1FAF" w:rsidR="0029198B" w:rsidRPr="0029198B" w:rsidRDefault="0029198B" w:rsidP="0078414D">
      <w:pPr>
        <w:pStyle w:val="Akapitzlist"/>
        <w:numPr>
          <w:ilvl w:val="0"/>
          <w:numId w:val="8"/>
        </w:numPr>
        <w:jc w:val="both"/>
        <w:rPr>
          <w:rFonts w:ascii="Times New Roman" w:hAnsi="Times New Roman"/>
          <w:color w:val="000000" w:themeColor="text1"/>
        </w:rPr>
      </w:pPr>
      <w:r w:rsidRPr="0029198B">
        <w:rPr>
          <w:rFonts w:ascii="Times New Roman" w:hAnsi="Times New Roman"/>
          <w:color w:val="000000" w:themeColor="text1"/>
        </w:rPr>
        <w:t xml:space="preserve">Za wykonanie przedmiotu Umowy, określonego w §1 niniejszej Umowy, Strony ustalają wynagrodzenie ryczałtowe w wysokości …………………. zł brutto (słownie złotych: …………………………………………….zł …/100). </w:t>
      </w:r>
    </w:p>
    <w:p w14:paraId="493CD757" w14:textId="77777777" w:rsidR="0029198B" w:rsidRPr="0029198B" w:rsidRDefault="0029198B" w:rsidP="0029198B">
      <w:pPr>
        <w:pStyle w:val="Akapitzlist"/>
        <w:ind w:left="360"/>
        <w:jc w:val="both"/>
        <w:rPr>
          <w:rFonts w:ascii="Times New Roman" w:hAnsi="Times New Roman"/>
          <w:color w:val="000000" w:themeColor="text1"/>
        </w:rPr>
      </w:pPr>
      <w:r w:rsidRPr="0029198B">
        <w:rPr>
          <w:rFonts w:ascii="Times New Roman" w:hAnsi="Times New Roman"/>
          <w:color w:val="000000" w:themeColor="text1"/>
        </w:rPr>
        <w:t>w tym:</w:t>
      </w:r>
    </w:p>
    <w:p w14:paraId="3E1DFD8C" w14:textId="77777777" w:rsidR="0029198B" w:rsidRPr="0029198B" w:rsidRDefault="0029198B" w:rsidP="0029198B">
      <w:pPr>
        <w:pStyle w:val="Akapitzlist"/>
        <w:ind w:left="360"/>
        <w:jc w:val="both"/>
        <w:rPr>
          <w:rFonts w:ascii="Times New Roman" w:hAnsi="Times New Roman"/>
          <w:color w:val="000000" w:themeColor="text1"/>
        </w:rPr>
      </w:pPr>
      <w:r w:rsidRPr="0029198B">
        <w:rPr>
          <w:rFonts w:ascii="Times New Roman" w:hAnsi="Times New Roman"/>
          <w:color w:val="000000" w:themeColor="text1"/>
        </w:rPr>
        <w:t>- za wykonanie dokumentacji projektowej wraz z uzyskaniem niezbędnych uzgodnień, o której mowa w § 1:</w:t>
      </w:r>
    </w:p>
    <w:p w14:paraId="1F94AEA4" w14:textId="77777777" w:rsidR="0029198B" w:rsidRPr="0029198B" w:rsidRDefault="0029198B" w:rsidP="0029198B">
      <w:pPr>
        <w:pStyle w:val="Akapitzlist"/>
        <w:ind w:left="360"/>
        <w:jc w:val="both"/>
        <w:rPr>
          <w:rFonts w:ascii="Times New Roman" w:hAnsi="Times New Roman"/>
          <w:color w:val="000000" w:themeColor="text1"/>
        </w:rPr>
      </w:pPr>
      <w:r w:rsidRPr="0029198B">
        <w:rPr>
          <w:rFonts w:ascii="Times New Roman" w:hAnsi="Times New Roman"/>
          <w:color w:val="000000" w:themeColor="text1"/>
        </w:rPr>
        <w:t>wartość brutto: ……………..zł (słownie złotych: …………………………….zł …/100).</w:t>
      </w:r>
    </w:p>
    <w:p w14:paraId="25FC87B2" w14:textId="77777777" w:rsidR="0029198B" w:rsidRPr="0029198B" w:rsidRDefault="0029198B" w:rsidP="0029198B">
      <w:pPr>
        <w:pStyle w:val="Akapitzlist"/>
        <w:ind w:left="360"/>
        <w:jc w:val="both"/>
        <w:rPr>
          <w:rFonts w:ascii="Times New Roman" w:hAnsi="Times New Roman"/>
          <w:color w:val="000000" w:themeColor="text1"/>
        </w:rPr>
      </w:pPr>
      <w:r w:rsidRPr="0029198B">
        <w:rPr>
          <w:rFonts w:ascii="Times New Roman" w:hAnsi="Times New Roman"/>
          <w:color w:val="000000" w:themeColor="text1"/>
        </w:rPr>
        <w:t>- za wykonanie robót budowlanych, o których mowa w § 1:</w:t>
      </w:r>
    </w:p>
    <w:p w14:paraId="2E552689" w14:textId="6CDF348B" w:rsidR="0029198B" w:rsidRPr="0029198B" w:rsidRDefault="0029198B" w:rsidP="0029198B">
      <w:pPr>
        <w:pStyle w:val="Akapitzlist"/>
        <w:ind w:left="360"/>
        <w:jc w:val="both"/>
        <w:rPr>
          <w:rFonts w:ascii="Times New Roman" w:hAnsi="Times New Roman"/>
          <w:color w:val="000000" w:themeColor="text1"/>
        </w:rPr>
      </w:pPr>
      <w:r w:rsidRPr="0029198B">
        <w:rPr>
          <w:rFonts w:ascii="Times New Roman" w:hAnsi="Times New Roman"/>
          <w:color w:val="000000" w:themeColor="text1"/>
        </w:rPr>
        <w:t>wartość brutto: ……………..zł (słownie złotych: …………………………….zł …/100).</w:t>
      </w:r>
    </w:p>
    <w:p w14:paraId="7EBFF2EE" w14:textId="77777777" w:rsidR="00266DDC" w:rsidRPr="00266DDC" w:rsidRDefault="00266DDC" w:rsidP="0078414D">
      <w:pPr>
        <w:pStyle w:val="Akapitzlist"/>
        <w:numPr>
          <w:ilvl w:val="0"/>
          <w:numId w:val="8"/>
        </w:numPr>
        <w:jc w:val="both"/>
        <w:rPr>
          <w:rFonts w:ascii="Times New Roman" w:hAnsi="Times New Roman"/>
          <w:color w:val="000000" w:themeColor="text1"/>
        </w:rPr>
      </w:pPr>
      <w:r w:rsidRPr="00266DDC">
        <w:rPr>
          <w:rFonts w:ascii="Times New Roman" w:hAnsi="Times New Roman"/>
          <w:color w:val="000000" w:themeColor="text1"/>
        </w:rPr>
        <w:t xml:space="preserve">Wynagrodzenie, o którym mowa w ust.2. obejmuje wszystkie koszty związane z: </w:t>
      </w:r>
    </w:p>
    <w:p w14:paraId="24D7975D" w14:textId="77777777" w:rsidR="00266DDC" w:rsidRPr="00266DDC" w:rsidRDefault="00266DDC" w:rsidP="00266DDC">
      <w:pPr>
        <w:pStyle w:val="Akapitzlist"/>
        <w:ind w:left="360"/>
        <w:jc w:val="both"/>
        <w:rPr>
          <w:rFonts w:ascii="Times New Roman" w:hAnsi="Times New Roman"/>
          <w:color w:val="000000" w:themeColor="text1"/>
        </w:rPr>
      </w:pPr>
      <w:r w:rsidRPr="00266DDC">
        <w:rPr>
          <w:rFonts w:ascii="Times New Roman" w:hAnsi="Times New Roman"/>
          <w:color w:val="000000" w:themeColor="text1"/>
        </w:rPr>
        <w:t>1)</w:t>
      </w:r>
      <w:r w:rsidRPr="00266DDC">
        <w:rPr>
          <w:rFonts w:ascii="Times New Roman" w:hAnsi="Times New Roman"/>
          <w:color w:val="000000" w:themeColor="text1"/>
        </w:rPr>
        <w:tab/>
        <w:t>wykonaniem dokumentacji projektowo-kosztorysowej obiektu,</w:t>
      </w:r>
    </w:p>
    <w:p w14:paraId="7DD68AD8" w14:textId="77777777" w:rsidR="00266DDC" w:rsidRPr="00266DDC" w:rsidRDefault="00266DDC" w:rsidP="00266DDC">
      <w:pPr>
        <w:pStyle w:val="Akapitzlist"/>
        <w:ind w:left="360"/>
        <w:jc w:val="both"/>
        <w:rPr>
          <w:rFonts w:ascii="Times New Roman" w:hAnsi="Times New Roman"/>
          <w:color w:val="000000" w:themeColor="text1"/>
        </w:rPr>
      </w:pPr>
      <w:r w:rsidRPr="00266DDC">
        <w:rPr>
          <w:rFonts w:ascii="Times New Roman" w:hAnsi="Times New Roman"/>
          <w:color w:val="000000" w:themeColor="text1"/>
        </w:rPr>
        <w:t>2)</w:t>
      </w:r>
      <w:r w:rsidRPr="00266DDC">
        <w:rPr>
          <w:rFonts w:ascii="Times New Roman" w:hAnsi="Times New Roman"/>
          <w:color w:val="000000" w:themeColor="text1"/>
        </w:rPr>
        <w:tab/>
        <w:t xml:space="preserve">wykonaniem przedmiotowych robót budowlanych. </w:t>
      </w:r>
    </w:p>
    <w:p w14:paraId="355F86C6" w14:textId="40DF538D" w:rsidR="00266DDC" w:rsidRDefault="00300326" w:rsidP="0078414D">
      <w:pPr>
        <w:pStyle w:val="Akapitzlist"/>
        <w:numPr>
          <w:ilvl w:val="0"/>
          <w:numId w:val="8"/>
        </w:numPr>
        <w:jc w:val="both"/>
        <w:rPr>
          <w:rFonts w:ascii="Times New Roman" w:hAnsi="Times New Roman"/>
          <w:color w:val="000000" w:themeColor="text1"/>
        </w:rPr>
      </w:pPr>
      <w:r w:rsidRPr="00300326">
        <w:rPr>
          <w:rFonts w:ascii="Times New Roman" w:hAnsi="Times New Roman"/>
          <w:color w:val="000000" w:themeColor="text1"/>
        </w:rPr>
        <w:t>Niedoszacowanie, pominięcie oraz brak rozpoznania zakresu przedmiotu  umowy nie może być podstawą do żądania zmiany wynagrodzenia określonego w ust. 2. Skutki finansowe jakichkolwiek błędów w wycenie robót obciążają wykonawcę. Wykonawca oświadcza, że jest podatnikiem podatku VAT, uprawnionym do wystawienia faktury VAT.</w:t>
      </w:r>
    </w:p>
    <w:p w14:paraId="7148464D" w14:textId="4F8C9513" w:rsidR="00A148B9" w:rsidRDefault="0029198B" w:rsidP="0078414D">
      <w:pPr>
        <w:pStyle w:val="Akapitzlist"/>
        <w:numPr>
          <w:ilvl w:val="0"/>
          <w:numId w:val="8"/>
        </w:numPr>
        <w:jc w:val="both"/>
        <w:rPr>
          <w:rFonts w:ascii="Times New Roman" w:hAnsi="Times New Roman"/>
          <w:color w:val="000000" w:themeColor="text1"/>
        </w:rPr>
      </w:pPr>
      <w:r w:rsidRPr="0029198B">
        <w:rPr>
          <w:rFonts w:ascii="Times New Roman" w:hAnsi="Times New Roman"/>
          <w:color w:val="000000" w:themeColor="text1"/>
        </w:rPr>
        <w:t>Wynagrodzenie obejmuje wszystkie koszty związane z wykonaniem dokumentacji projektowo-kosztorysowej oraz robót budowlanych włącznie z kosztami własnymi wykonawcy, jak również jego ewentualnych podwykonawców oraz uwzględnia wszystkie prace towarzyszące i roboty tymczasowe, opinie, badania, przeprowadzenie wszelkich prób, analiz, kontroli wykonania robót itp. oraz dokumentacji powykonawczej. Ponadto wynagrodzenie zawiera wszelkie koszty związane z utrzymaniem placu budowy (np.: koszty energii elektrycznej, zaopatrzenia w wodę, właściwego zabezpieczenie placu budowy oraz zaplecza socjalnego - konieczne do organizacji placu budowy, a także prowadzenia robót budowlanych, tablicy informacyjnej) oraz koszty badań oraz sprawdzeń niezbędnych do otrzymania pozytywnych opinii i decyzji. Wykonawca we własnym zakresie zapewni także ochronę placu wykonywania robót i znajdującego się na nim mienia.</w:t>
      </w:r>
    </w:p>
    <w:p w14:paraId="5F3FE725" w14:textId="77777777" w:rsidR="00A51AC7" w:rsidRDefault="00A51AC7" w:rsidP="00A51AC7">
      <w:pPr>
        <w:pStyle w:val="Akapitzlist"/>
        <w:ind w:left="360"/>
        <w:jc w:val="both"/>
        <w:rPr>
          <w:rFonts w:ascii="Times New Roman" w:hAnsi="Times New Roman"/>
          <w:color w:val="000000" w:themeColor="text1"/>
        </w:rPr>
      </w:pPr>
    </w:p>
    <w:p w14:paraId="4B3F7A71" w14:textId="2706614A" w:rsidR="00A148B9" w:rsidRPr="001A0F3B" w:rsidRDefault="00A148B9" w:rsidP="0078414D">
      <w:pPr>
        <w:pStyle w:val="Akapitzlist"/>
        <w:numPr>
          <w:ilvl w:val="0"/>
          <w:numId w:val="8"/>
        </w:numPr>
        <w:jc w:val="both"/>
        <w:rPr>
          <w:rFonts w:ascii="Times New Roman" w:hAnsi="Times New Roman"/>
          <w:b/>
          <w:bCs w:val="0"/>
          <w:color w:val="FF0000"/>
        </w:rPr>
      </w:pPr>
      <w:r w:rsidRPr="001A0F3B">
        <w:rPr>
          <w:rFonts w:ascii="Times New Roman" w:hAnsi="Times New Roman"/>
          <w:b/>
          <w:bCs w:val="0"/>
          <w:color w:val="FF0000"/>
          <w:lang w:eastAsia="zh-CN"/>
        </w:rPr>
        <w:t xml:space="preserve">Wynagrodzenie Wykonawcy, </w:t>
      </w:r>
      <w:r w:rsidRPr="001A0F3B">
        <w:rPr>
          <w:rFonts w:ascii="Times New Roman" w:hAnsi="Times New Roman"/>
          <w:b/>
          <w:bCs w:val="0"/>
          <w:color w:val="FF0000"/>
          <w:u w:val="single"/>
          <w:lang w:eastAsia="zh-CN"/>
        </w:rPr>
        <w:t>płatne będzie w transz</w:t>
      </w:r>
      <w:r w:rsidR="0043631F" w:rsidRPr="001A0F3B">
        <w:rPr>
          <w:rFonts w:ascii="Times New Roman" w:hAnsi="Times New Roman"/>
          <w:b/>
          <w:bCs w:val="0"/>
          <w:color w:val="FF0000"/>
          <w:u w:val="single"/>
          <w:lang w:eastAsia="zh-CN"/>
        </w:rPr>
        <w:t>ach</w:t>
      </w:r>
      <w:r w:rsidR="001A0F3B" w:rsidRPr="001A0F3B">
        <w:rPr>
          <w:rFonts w:ascii="Times New Roman" w:hAnsi="Times New Roman"/>
          <w:b/>
          <w:bCs w:val="0"/>
          <w:color w:val="FF0000"/>
          <w:u w:val="single"/>
          <w:lang w:eastAsia="zh-CN"/>
        </w:rPr>
        <w:t xml:space="preserve"> </w:t>
      </w:r>
      <w:r w:rsidR="001A0F3B" w:rsidRPr="001A0F3B">
        <w:rPr>
          <w:rFonts w:ascii="Times New Roman" w:hAnsi="Times New Roman"/>
          <w:b/>
          <w:bCs w:val="0"/>
          <w:color w:val="FF0000"/>
          <w:lang w:eastAsia="zh-CN"/>
        </w:rPr>
        <w:t>z czego dwie obejmują wypłatę środków pochodzących z dofinansowania</w:t>
      </w:r>
      <w:r w:rsidRPr="001A0F3B">
        <w:rPr>
          <w:rFonts w:ascii="Times New Roman" w:hAnsi="Times New Roman"/>
          <w:b/>
          <w:bCs w:val="0"/>
          <w:color w:val="FF0000"/>
          <w:lang w:eastAsia="zh-CN"/>
        </w:rPr>
        <w:t xml:space="preserve"> na następujących zasadach:</w:t>
      </w:r>
    </w:p>
    <w:p w14:paraId="56140502" w14:textId="794AA0DA" w:rsidR="00FD1296" w:rsidRPr="003642A8" w:rsidRDefault="0043631F" w:rsidP="0043631F">
      <w:pPr>
        <w:pStyle w:val="Akapitzlist"/>
        <w:numPr>
          <w:ilvl w:val="0"/>
          <w:numId w:val="38"/>
        </w:numPr>
        <w:jc w:val="both"/>
        <w:rPr>
          <w:rFonts w:ascii="Times New Roman" w:hAnsi="Times New Roman"/>
          <w:b/>
          <w:bCs w:val="0"/>
          <w:color w:val="FF0000"/>
          <w:lang w:eastAsia="zh-CN"/>
        </w:rPr>
      </w:pPr>
      <w:r w:rsidRPr="003642A8">
        <w:rPr>
          <w:rFonts w:ascii="Times New Roman" w:hAnsi="Times New Roman"/>
          <w:b/>
          <w:bCs w:val="0"/>
          <w:color w:val="FF0000"/>
          <w:lang w:eastAsia="zh-CN"/>
        </w:rPr>
        <w:t>pierwsza transza obejmująca usługi projektowe i  roboty budowlane</w:t>
      </w:r>
      <w:r w:rsidR="003642A8">
        <w:rPr>
          <w:rFonts w:ascii="Times New Roman" w:hAnsi="Times New Roman"/>
          <w:b/>
          <w:bCs w:val="0"/>
          <w:color w:val="FF0000"/>
          <w:lang w:eastAsia="zh-CN"/>
        </w:rPr>
        <w:t>-</w:t>
      </w:r>
      <w:r w:rsidRPr="003642A8">
        <w:rPr>
          <w:rFonts w:ascii="Times New Roman" w:hAnsi="Times New Roman"/>
          <w:b/>
          <w:bCs w:val="0"/>
          <w:color w:val="FF0000"/>
          <w:lang w:eastAsia="zh-CN"/>
        </w:rPr>
        <w:t xml:space="preserve"> </w:t>
      </w:r>
      <w:r w:rsidR="00825BAE" w:rsidRPr="003642A8">
        <w:rPr>
          <w:rFonts w:ascii="Times New Roman" w:hAnsi="Times New Roman"/>
          <w:b/>
          <w:bCs w:val="0"/>
          <w:color w:val="FF0000"/>
          <w:lang w:eastAsia="zh-CN"/>
        </w:rPr>
        <w:t>kwota ta jest równa wysokości wkładu własnego Gminy Ostrów Wielkopolski w dniu podpisania umowy zgodnie z zasadami dofinansowania z programu Polski Ład</w:t>
      </w:r>
      <w:r w:rsidRPr="003642A8">
        <w:rPr>
          <w:rFonts w:ascii="Times New Roman" w:hAnsi="Times New Roman"/>
          <w:b/>
          <w:bCs w:val="0"/>
          <w:color w:val="FF0000"/>
          <w:lang w:eastAsia="zh-CN"/>
        </w:rPr>
        <w:t>;</w:t>
      </w:r>
    </w:p>
    <w:p w14:paraId="1D632D47" w14:textId="0831CB23" w:rsidR="00A148B9" w:rsidRPr="003642A8" w:rsidRDefault="0043631F" w:rsidP="0078414D">
      <w:pPr>
        <w:pStyle w:val="Akapitzlist"/>
        <w:numPr>
          <w:ilvl w:val="0"/>
          <w:numId w:val="38"/>
        </w:numPr>
        <w:tabs>
          <w:tab w:val="left" w:pos="426"/>
        </w:tabs>
        <w:suppressAutoHyphens/>
        <w:snapToGrid w:val="0"/>
        <w:spacing w:line="276" w:lineRule="auto"/>
        <w:jc w:val="both"/>
        <w:rPr>
          <w:rFonts w:ascii="Times New Roman" w:hAnsi="Times New Roman"/>
          <w:b/>
          <w:bCs w:val="0"/>
          <w:color w:val="FF0000"/>
          <w:lang w:eastAsia="zh-CN"/>
        </w:rPr>
      </w:pPr>
      <w:r w:rsidRPr="003642A8">
        <w:rPr>
          <w:rFonts w:ascii="Times New Roman" w:hAnsi="Times New Roman"/>
          <w:b/>
          <w:bCs w:val="0"/>
          <w:color w:val="FF0000"/>
          <w:lang w:eastAsia="zh-CN"/>
        </w:rPr>
        <w:t>druga</w:t>
      </w:r>
      <w:r w:rsidR="00A148B9" w:rsidRPr="003642A8">
        <w:rPr>
          <w:rFonts w:ascii="Times New Roman" w:hAnsi="Times New Roman"/>
          <w:b/>
          <w:bCs w:val="0"/>
          <w:color w:val="FF0000"/>
          <w:lang w:eastAsia="zh-CN"/>
        </w:rPr>
        <w:t xml:space="preserve"> transza po zakończeniu wydzielonego etapu prac w ramach realizacji inwestycji w wysokości </w:t>
      </w:r>
      <w:r w:rsidR="003642A8" w:rsidRPr="003642A8">
        <w:rPr>
          <w:rFonts w:ascii="Times New Roman" w:hAnsi="Times New Roman"/>
          <w:b/>
          <w:bCs w:val="0"/>
          <w:color w:val="FF0000"/>
          <w:lang w:eastAsia="zh-CN"/>
        </w:rPr>
        <w:t>nie wyższej niż</w:t>
      </w:r>
      <w:r w:rsidR="00A148B9" w:rsidRPr="003642A8">
        <w:rPr>
          <w:rFonts w:ascii="Times New Roman" w:hAnsi="Times New Roman"/>
          <w:b/>
          <w:bCs w:val="0"/>
          <w:color w:val="FF0000"/>
          <w:lang w:eastAsia="zh-CN"/>
        </w:rPr>
        <w:t xml:space="preserve"> 50% kwoty </w:t>
      </w:r>
      <w:r w:rsidR="00A179A9" w:rsidRPr="003642A8">
        <w:rPr>
          <w:rFonts w:ascii="Times New Roman" w:hAnsi="Times New Roman"/>
          <w:b/>
          <w:bCs w:val="0"/>
          <w:color w:val="FF0000"/>
          <w:lang w:eastAsia="zh-CN"/>
        </w:rPr>
        <w:t>dofinansowania</w:t>
      </w:r>
      <w:r w:rsidR="00A148B9" w:rsidRPr="003642A8">
        <w:rPr>
          <w:rFonts w:ascii="Times New Roman" w:hAnsi="Times New Roman"/>
          <w:b/>
          <w:bCs w:val="0"/>
          <w:color w:val="FF0000"/>
          <w:lang w:eastAsia="zh-CN"/>
        </w:rPr>
        <w:t>;</w:t>
      </w:r>
    </w:p>
    <w:p w14:paraId="13BFA52A" w14:textId="7C8EDEFF" w:rsidR="00A148B9" w:rsidRDefault="0043631F" w:rsidP="0078414D">
      <w:pPr>
        <w:pStyle w:val="Akapitzlist"/>
        <w:numPr>
          <w:ilvl w:val="0"/>
          <w:numId w:val="38"/>
        </w:numPr>
        <w:tabs>
          <w:tab w:val="left" w:pos="426"/>
        </w:tabs>
        <w:suppressAutoHyphens/>
        <w:snapToGrid w:val="0"/>
        <w:spacing w:line="276" w:lineRule="auto"/>
        <w:jc w:val="both"/>
        <w:rPr>
          <w:rFonts w:ascii="Times New Roman" w:hAnsi="Times New Roman"/>
          <w:b/>
          <w:bCs w:val="0"/>
          <w:color w:val="000000" w:themeColor="text1"/>
          <w:lang w:eastAsia="zh-CN"/>
        </w:rPr>
      </w:pPr>
      <w:r>
        <w:rPr>
          <w:rFonts w:ascii="Times New Roman" w:hAnsi="Times New Roman"/>
          <w:b/>
          <w:bCs w:val="0"/>
          <w:color w:val="000000" w:themeColor="text1"/>
          <w:lang w:eastAsia="zh-CN"/>
        </w:rPr>
        <w:t>trzecia</w:t>
      </w:r>
      <w:r w:rsidR="00A148B9" w:rsidRPr="00A51AC7">
        <w:rPr>
          <w:rFonts w:ascii="Times New Roman" w:hAnsi="Times New Roman"/>
          <w:b/>
          <w:bCs w:val="0"/>
          <w:color w:val="000000" w:themeColor="text1"/>
          <w:lang w:eastAsia="zh-CN"/>
        </w:rPr>
        <w:t xml:space="preserve"> transza w wysokości pozostałej kwoty </w:t>
      </w:r>
      <w:r w:rsidR="00A179A9">
        <w:rPr>
          <w:rFonts w:ascii="Times New Roman" w:hAnsi="Times New Roman"/>
          <w:b/>
          <w:bCs w:val="0"/>
          <w:color w:val="000000" w:themeColor="text1"/>
          <w:lang w:eastAsia="zh-CN"/>
        </w:rPr>
        <w:t>dofinansowania</w:t>
      </w:r>
      <w:r w:rsidR="00A148B9" w:rsidRPr="00A51AC7">
        <w:rPr>
          <w:rFonts w:ascii="Times New Roman" w:hAnsi="Times New Roman"/>
          <w:b/>
          <w:bCs w:val="0"/>
          <w:color w:val="000000" w:themeColor="text1"/>
          <w:lang w:eastAsia="zh-CN"/>
        </w:rPr>
        <w:t xml:space="preserve"> po zakończeniu realizacji inwestycji</w:t>
      </w:r>
      <w:r w:rsidR="0034756D">
        <w:rPr>
          <w:rFonts w:ascii="Times New Roman" w:hAnsi="Times New Roman"/>
          <w:b/>
          <w:bCs w:val="0"/>
          <w:color w:val="000000" w:themeColor="text1"/>
          <w:lang w:eastAsia="zh-CN"/>
        </w:rPr>
        <w:t>;</w:t>
      </w:r>
    </w:p>
    <w:p w14:paraId="100DE1A3" w14:textId="29624338" w:rsidR="0034756D" w:rsidRPr="00A51AC7" w:rsidRDefault="0034756D" w:rsidP="0078414D">
      <w:pPr>
        <w:pStyle w:val="Akapitzlist"/>
        <w:numPr>
          <w:ilvl w:val="0"/>
          <w:numId w:val="38"/>
        </w:numPr>
        <w:tabs>
          <w:tab w:val="left" w:pos="426"/>
        </w:tabs>
        <w:suppressAutoHyphens/>
        <w:snapToGrid w:val="0"/>
        <w:spacing w:line="276" w:lineRule="auto"/>
        <w:jc w:val="both"/>
        <w:rPr>
          <w:rFonts w:ascii="Times New Roman" w:hAnsi="Times New Roman"/>
          <w:b/>
          <w:bCs w:val="0"/>
          <w:color w:val="000000" w:themeColor="text1"/>
          <w:lang w:eastAsia="zh-CN"/>
        </w:rPr>
      </w:pPr>
      <w:r>
        <w:rPr>
          <w:rFonts w:ascii="Times New Roman" w:hAnsi="Times New Roman"/>
          <w:b/>
          <w:bCs w:val="0"/>
          <w:color w:val="000000" w:themeColor="text1"/>
          <w:lang w:eastAsia="zh-CN"/>
        </w:rPr>
        <w:lastRenderedPageBreak/>
        <w:t xml:space="preserve">czwarta transza </w:t>
      </w:r>
      <w:r w:rsidR="00432A6C" w:rsidRPr="00432A6C">
        <w:rPr>
          <w:rFonts w:ascii="Times New Roman" w:hAnsi="Times New Roman"/>
          <w:b/>
          <w:bCs w:val="0"/>
          <w:color w:val="000000" w:themeColor="text1"/>
          <w:lang w:eastAsia="zh-CN"/>
        </w:rPr>
        <w:t xml:space="preserve">w wysokości pozostałej do zapłaty kwoty wynagrodzenia wykonawcy równej kwocie różnicy pomiędzy wynagrodzeniem wypłaconym </w:t>
      </w:r>
      <w:r>
        <w:rPr>
          <w:rFonts w:ascii="Times New Roman" w:hAnsi="Times New Roman"/>
          <w:b/>
          <w:bCs w:val="0"/>
          <w:color w:val="000000" w:themeColor="text1"/>
          <w:lang w:eastAsia="zh-CN"/>
        </w:rPr>
        <w:t>wynikając</w:t>
      </w:r>
      <w:r w:rsidR="00432A6C">
        <w:rPr>
          <w:rFonts w:ascii="Times New Roman" w:hAnsi="Times New Roman"/>
          <w:b/>
          <w:bCs w:val="0"/>
          <w:color w:val="000000" w:themeColor="text1"/>
          <w:lang w:eastAsia="zh-CN"/>
        </w:rPr>
        <w:t>ym</w:t>
      </w:r>
      <w:r>
        <w:rPr>
          <w:rFonts w:ascii="Times New Roman" w:hAnsi="Times New Roman"/>
          <w:b/>
          <w:bCs w:val="0"/>
          <w:color w:val="000000" w:themeColor="text1"/>
          <w:lang w:eastAsia="zh-CN"/>
        </w:rPr>
        <w:t xml:space="preserve"> z umowy a wypła</w:t>
      </w:r>
      <w:r w:rsidR="00C65B22">
        <w:rPr>
          <w:rFonts w:ascii="Times New Roman" w:hAnsi="Times New Roman"/>
          <w:b/>
          <w:bCs w:val="0"/>
          <w:color w:val="000000" w:themeColor="text1"/>
          <w:lang w:eastAsia="zh-CN"/>
        </w:rPr>
        <w:t>conym</w:t>
      </w:r>
      <w:r>
        <w:rPr>
          <w:rFonts w:ascii="Times New Roman" w:hAnsi="Times New Roman"/>
          <w:b/>
          <w:bCs w:val="0"/>
          <w:color w:val="000000" w:themeColor="text1"/>
          <w:lang w:eastAsia="zh-CN"/>
        </w:rPr>
        <w:t xml:space="preserve"> dofinansowani</w:t>
      </w:r>
      <w:r w:rsidR="00C65B22">
        <w:rPr>
          <w:rFonts w:ascii="Times New Roman" w:hAnsi="Times New Roman"/>
          <w:b/>
          <w:bCs w:val="0"/>
          <w:color w:val="000000" w:themeColor="text1"/>
          <w:lang w:eastAsia="zh-CN"/>
        </w:rPr>
        <w:t>em</w:t>
      </w:r>
      <w:r>
        <w:rPr>
          <w:rFonts w:ascii="Times New Roman" w:hAnsi="Times New Roman"/>
          <w:b/>
          <w:bCs w:val="0"/>
          <w:color w:val="000000" w:themeColor="text1"/>
          <w:lang w:eastAsia="zh-CN"/>
        </w:rPr>
        <w:t xml:space="preserve"> oraz wkładem własnym</w:t>
      </w:r>
      <w:r w:rsidR="00C65B22">
        <w:rPr>
          <w:rFonts w:ascii="Times New Roman" w:hAnsi="Times New Roman"/>
          <w:b/>
          <w:bCs w:val="0"/>
          <w:color w:val="000000" w:themeColor="text1"/>
          <w:lang w:eastAsia="zh-CN"/>
        </w:rPr>
        <w:t>.</w:t>
      </w:r>
    </w:p>
    <w:p w14:paraId="229FA813" w14:textId="30D1DDCE" w:rsidR="00E2068B" w:rsidRPr="00A51AC7" w:rsidRDefault="00E2068B" w:rsidP="0078414D">
      <w:pPr>
        <w:pStyle w:val="Akapitzlist"/>
        <w:numPr>
          <w:ilvl w:val="0"/>
          <w:numId w:val="8"/>
        </w:numPr>
        <w:jc w:val="both"/>
        <w:rPr>
          <w:rFonts w:ascii="Times New Roman" w:hAnsi="Times New Roman"/>
          <w:color w:val="000000" w:themeColor="text1"/>
          <w:lang w:eastAsia="zh-CN"/>
        </w:rPr>
      </w:pPr>
      <w:r w:rsidRPr="00A51AC7">
        <w:rPr>
          <w:rFonts w:ascii="Times New Roman" w:hAnsi="Times New Roman"/>
          <w:color w:val="000000" w:themeColor="text1"/>
          <w:lang w:eastAsia="zh-CN"/>
        </w:rPr>
        <w:t>Podstawą wystawienia faktur częściowych za wykonane roboty będą protokoły odbioru wykonanych robót podpisane przez inspektora nadzoru inwestorskiego i zaakceptowane przez przedstawiciela zamawiającego, natomiast podstawą wystawienia faktury końcowej będzie protokół odbioru wykonanych robót, protokół końcowy odbioru zadania podpisany przez inspektora nadzoru inwestorskiego i zaakceptowane przez przedstawiciela zamawiającego oraz pozwolenie na użytkowanie.</w:t>
      </w:r>
    </w:p>
    <w:p w14:paraId="47DEC106" w14:textId="61FFA310" w:rsidR="00BA2141" w:rsidRPr="00A51AC7" w:rsidRDefault="00A148B9" w:rsidP="0078414D">
      <w:pPr>
        <w:pStyle w:val="Akapitzlist"/>
        <w:numPr>
          <w:ilvl w:val="0"/>
          <w:numId w:val="8"/>
        </w:numPr>
        <w:tabs>
          <w:tab w:val="left" w:pos="426"/>
        </w:tabs>
        <w:suppressAutoHyphens/>
        <w:snapToGrid w:val="0"/>
        <w:spacing w:line="276" w:lineRule="auto"/>
        <w:jc w:val="both"/>
        <w:rPr>
          <w:rFonts w:ascii="Times New Roman" w:hAnsi="Times New Roman"/>
          <w:color w:val="000000" w:themeColor="text1"/>
          <w:lang w:eastAsia="zh-CN"/>
        </w:rPr>
      </w:pPr>
      <w:r w:rsidRPr="00A51AC7">
        <w:rPr>
          <w:rFonts w:ascii="Times New Roman" w:hAnsi="Times New Roman"/>
          <w:color w:val="000000" w:themeColor="text1"/>
          <w:lang w:eastAsia="zh-CN"/>
        </w:rPr>
        <w:t xml:space="preserve">Zamawiający ma obowiązek zapłaty faktury w </w:t>
      </w:r>
      <w:r w:rsidRPr="00A51AC7">
        <w:rPr>
          <w:rFonts w:ascii="Times New Roman" w:hAnsi="Times New Roman"/>
          <w:b/>
          <w:bCs w:val="0"/>
          <w:color w:val="000000" w:themeColor="text1"/>
          <w:u w:val="single"/>
          <w:lang w:eastAsia="zh-CN"/>
        </w:rPr>
        <w:t>terminie do 3</w:t>
      </w:r>
      <w:r w:rsidR="0060142E" w:rsidRPr="00A51AC7">
        <w:rPr>
          <w:rFonts w:ascii="Times New Roman" w:hAnsi="Times New Roman"/>
          <w:b/>
          <w:bCs w:val="0"/>
          <w:color w:val="000000" w:themeColor="text1"/>
          <w:u w:val="single"/>
          <w:lang w:eastAsia="zh-CN"/>
        </w:rPr>
        <w:t>5</w:t>
      </w:r>
      <w:r w:rsidRPr="00A51AC7">
        <w:rPr>
          <w:rFonts w:ascii="Times New Roman" w:hAnsi="Times New Roman"/>
          <w:b/>
          <w:bCs w:val="0"/>
          <w:color w:val="000000" w:themeColor="text1"/>
          <w:u w:val="single"/>
          <w:lang w:eastAsia="zh-CN"/>
        </w:rPr>
        <w:t xml:space="preserve"> dni</w:t>
      </w:r>
      <w:r w:rsidRPr="00A51AC7">
        <w:rPr>
          <w:rFonts w:ascii="Times New Roman" w:hAnsi="Times New Roman"/>
          <w:color w:val="000000" w:themeColor="text1"/>
          <w:lang w:eastAsia="zh-CN"/>
        </w:rPr>
        <w:t xml:space="preserve"> licząc od daty otrzymania prawidłowo wystawionej faktury VAT</w:t>
      </w:r>
      <w:r w:rsidR="00C82CF1" w:rsidRPr="00A51AC7">
        <w:rPr>
          <w:rFonts w:ascii="Times New Roman" w:hAnsi="Times New Roman"/>
          <w:color w:val="000000" w:themeColor="text1"/>
          <w:lang w:eastAsia="zh-CN"/>
        </w:rPr>
        <w:t>.</w:t>
      </w:r>
    </w:p>
    <w:p w14:paraId="48B9D1FF" w14:textId="77777777" w:rsidR="000F22A5" w:rsidRPr="00304206" w:rsidRDefault="00195207" w:rsidP="0078414D">
      <w:pPr>
        <w:pStyle w:val="Akapitzlist"/>
        <w:numPr>
          <w:ilvl w:val="0"/>
          <w:numId w:val="26"/>
        </w:numPr>
        <w:jc w:val="both"/>
        <w:rPr>
          <w:rFonts w:ascii="Times New Roman" w:hAnsi="Times New Roman"/>
          <w:color w:val="000000" w:themeColor="text1"/>
        </w:rPr>
      </w:pPr>
      <w:r w:rsidRPr="00304206">
        <w:rPr>
          <w:rFonts w:ascii="Times New Roman" w:hAnsi="Times New Roman"/>
          <w:color w:val="000000" w:themeColor="text1"/>
        </w:rPr>
        <w:t xml:space="preserve">Wykonawca oświadcza, iż wskazany numer rachunku jest rachunkiem bankowym wskazanym w wykazie rachunków bankowych  zawartym w dokonanym przez Wykonawcę zgłoszeniu do naczelnika urzędu skarbowego lub organu właściwego na podstawie odrębnych przepisów zgodnie z przepisami określającymi zasady ewidencji i identyfikacji podatników i płatników. </w:t>
      </w:r>
    </w:p>
    <w:p w14:paraId="0EA55766" w14:textId="77777777" w:rsidR="000F22A5" w:rsidRPr="00304206" w:rsidRDefault="000F22A5" w:rsidP="0078414D">
      <w:pPr>
        <w:pStyle w:val="Akapitzlist"/>
        <w:numPr>
          <w:ilvl w:val="0"/>
          <w:numId w:val="26"/>
        </w:numPr>
        <w:jc w:val="both"/>
        <w:rPr>
          <w:rFonts w:ascii="Times New Roman" w:hAnsi="Times New Roman"/>
          <w:color w:val="000000" w:themeColor="text1"/>
        </w:rPr>
      </w:pPr>
      <w:r w:rsidRPr="00304206">
        <w:rPr>
          <w:rFonts w:ascii="Times New Roman" w:hAnsi="Times New Roman"/>
          <w:color w:val="000000" w:themeColor="text1"/>
        </w:rPr>
        <w:t>Wykonawca oświadcza, iż rachunek bankowy, na który ma nastąpić płatność kwoty należności wynikającej z faktury, jest rachunkiem rozliczeniowym w rozumieniu przepisów ustawy z dnia 29 sierpnia 1997 r. Prawo bankowe.</w:t>
      </w:r>
    </w:p>
    <w:p w14:paraId="749C3555" w14:textId="1270DB9A" w:rsidR="000F22A5" w:rsidRPr="00304206" w:rsidRDefault="000F22A5" w:rsidP="0078414D">
      <w:pPr>
        <w:pStyle w:val="Akapitzlist"/>
        <w:numPr>
          <w:ilvl w:val="0"/>
          <w:numId w:val="26"/>
        </w:numPr>
        <w:jc w:val="both"/>
        <w:rPr>
          <w:rFonts w:ascii="Times New Roman" w:hAnsi="Times New Roman"/>
          <w:color w:val="000000" w:themeColor="text1"/>
        </w:rPr>
      </w:pPr>
      <w:r w:rsidRPr="00304206">
        <w:rPr>
          <w:rFonts w:ascii="Times New Roman" w:hAnsi="Times New Roman"/>
          <w:color w:val="000000" w:themeColor="text1"/>
        </w:rPr>
        <w:t>Faktury należy wystawić na Gminę Ostrów Wielkopolski, ul. Gimnazjalna 5, 63-400 Ostrów Wielkopolski, NIP: 622-23-64-645</w:t>
      </w:r>
    </w:p>
    <w:p w14:paraId="24BA60CE" w14:textId="01DFFE30" w:rsidR="003C2525" w:rsidRPr="003C2525" w:rsidRDefault="003C2525" w:rsidP="0078414D">
      <w:pPr>
        <w:widowControl w:val="0"/>
        <w:numPr>
          <w:ilvl w:val="0"/>
          <w:numId w:val="8"/>
        </w:numPr>
        <w:spacing w:after="0" w:line="240" w:lineRule="auto"/>
        <w:jc w:val="both"/>
        <w:rPr>
          <w:rFonts w:ascii="Times New Roman" w:eastAsia="Times New Roman" w:hAnsi="Times New Roman"/>
          <w:bCs/>
          <w:iCs/>
          <w:color w:val="000000" w:themeColor="text1"/>
          <w:sz w:val="24"/>
          <w:szCs w:val="24"/>
          <w:lang w:eastAsia="pl-PL"/>
        </w:rPr>
      </w:pPr>
      <w:r w:rsidRPr="003C2525">
        <w:rPr>
          <w:rFonts w:ascii="Times New Roman" w:eastAsia="Times New Roman" w:hAnsi="Times New Roman"/>
          <w:bCs/>
          <w:iCs/>
          <w:color w:val="000000" w:themeColor="text1"/>
          <w:sz w:val="24"/>
          <w:szCs w:val="24"/>
          <w:lang w:eastAsia="pl-PL"/>
        </w:rPr>
        <w:t>P</w:t>
      </w:r>
      <w:r w:rsidR="00E2068B">
        <w:rPr>
          <w:rFonts w:ascii="Times New Roman" w:eastAsia="Times New Roman" w:hAnsi="Times New Roman"/>
          <w:bCs/>
          <w:iCs/>
          <w:color w:val="000000" w:themeColor="text1"/>
          <w:sz w:val="24"/>
          <w:szCs w:val="24"/>
          <w:lang w:eastAsia="pl-PL"/>
        </w:rPr>
        <w:t xml:space="preserve">rzekazanie </w:t>
      </w:r>
      <w:r w:rsidRPr="003C2525">
        <w:rPr>
          <w:rFonts w:ascii="Times New Roman" w:eastAsia="Times New Roman" w:hAnsi="Times New Roman"/>
          <w:bCs/>
          <w:iCs/>
          <w:color w:val="000000" w:themeColor="text1"/>
          <w:sz w:val="24"/>
          <w:szCs w:val="24"/>
          <w:lang w:eastAsia="pl-PL"/>
        </w:rPr>
        <w:t>dokumentacji projektowo-kosztorysowej</w:t>
      </w:r>
      <w:r w:rsidR="00E2068B">
        <w:rPr>
          <w:rFonts w:ascii="Times New Roman" w:eastAsia="Times New Roman" w:hAnsi="Times New Roman"/>
          <w:bCs/>
          <w:iCs/>
          <w:color w:val="000000" w:themeColor="text1"/>
          <w:sz w:val="24"/>
          <w:szCs w:val="24"/>
          <w:lang w:eastAsia="pl-PL"/>
        </w:rPr>
        <w:t xml:space="preserve"> na podstawie</w:t>
      </w:r>
      <w:r w:rsidRPr="003C2525">
        <w:rPr>
          <w:rFonts w:ascii="Times New Roman" w:eastAsia="Times New Roman" w:hAnsi="Times New Roman"/>
          <w:bCs/>
          <w:iCs/>
          <w:color w:val="000000" w:themeColor="text1"/>
          <w:sz w:val="24"/>
          <w:szCs w:val="24"/>
          <w:lang w:eastAsia="pl-PL"/>
        </w:rPr>
        <w:t xml:space="preserve"> </w:t>
      </w:r>
      <w:r w:rsidR="00E2068B" w:rsidRPr="003C2525">
        <w:rPr>
          <w:rFonts w:ascii="Times New Roman" w:eastAsia="Times New Roman" w:hAnsi="Times New Roman"/>
          <w:bCs/>
          <w:iCs/>
          <w:color w:val="000000" w:themeColor="text1"/>
          <w:sz w:val="24"/>
          <w:szCs w:val="24"/>
          <w:lang w:eastAsia="pl-PL"/>
        </w:rPr>
        <w:t>protokoł</w:t>
      </w:r>
      <w:r w:rsidR="00E2068B">
        <w:rPr>
          <w:rFonts w:ascii="Times New Roman" w:eastAsia="Times New Roman" w:hAnsi="Times New Roman"/>
          <w:bCs/>
          <w:iCs/>
          <w:color w:val="000000" w:themeColor="text1"/>
          <w:sz w:val="24"/>
          <w:szCs w:val="24"/>
          <w:lang w:eastAsia="pl-PL"/>
        </w:rPr>
        <w:t>u</w:t>
      </w:r>
      <w:r w:rsidRPr="003C2525">
        <w:rPr>
          <w:rFonts w:ascii="Times New Roman" w:eastAsia="Times New Roman" w:hAnsi="Times New Roman"/>
          <w:bCs/>
          <w:iCs/>
          <w:color w:val="000000" w:themeColor="text1"/>
          <w:sz w:val="24"/>
          <w:szCs w:val="24"/>
          <w:lang w:eastAsia="pl-PL"/>
        </w:rPr>
        <w:t xml:space="preserve"> zdawczo-odbiorczy podpisan</w:t>
      </w:r>
      <w:r w:rsidR="00E2068B">
        <w:rPr>
          <w:rFonts w:ascii="Times New Roman" w:eastAsia="Times New Roman" w:hAnsi="Times New Roman"/>
          <w:bCs/>
          <w:iCs/>
          <w:color w:val="000000" w:themeColor="text1"/>
          <w:sz w:val="24"/>
          <w:szCs w:val="24"/>
          <w:lang w:eastAsia="pl-PL"/>
        </w:rPr>
        <w:t>ego</w:t>
      </w:r>
      <w:r w:rsidRPr="003C2525">
        <w:rPr>
          <w:rFonts w:ascii="Times New Roman" w:eastAsia="Times New Roman" w:hAnsi="Times New Roman"/>
          <w:bCs/>
          <w:iCs/>
          <w:color w:val="000000" w:themeColor="text1"/>
          <w:sz w:val="24"/>
          <w:szCs w:val="24"/>
          <w:lang w:eastAsia="pl-PL"/>
        </w:rPr>
        <w:t xml:space="preserve"> przez zamawiającego.</w:t>
      </w:r>
    </w:p>
    <w:p w14:paraId="0AEBB9C7" w14:textId="33883DF0" w:rsidR="003C2525" w:rsidRPr="003C2525" w:rsidRDefault="003C2525" w:rsidP="0078414D">
      <w:pPr>
        <w:widowControl w:val="0"/>
        <w:numPr>
          <w:ilvl w:val="0"/>
          <w:numId w:val="8"/>
        </w:numPr>
        <w:spacing w:after="0" w:line="240" w:lineRule="auto"/>
        <w:jc w:val="both"/>
        <w:rPr>
          <w:rFonts w:ascii="Times New Roman" w:eastAsia="Times New Roman" w:hAnsi="Times New Roman"/>
          <w:bCs/>
          <w:iCs/>
          <w:color w:val="000000" w:themeColor="text1"/>
          <w:sz w:val="24"/>
          <w:szCs w:val="24"/>
          <w:lang w:eastAsia="pl-PL"/>
        </w:rPr>
      </w:pPr>
      <w:r w:rsidRPr="003C2525">
        <w:rPr>
          <w:rFonts w:ascii="Times New Roman" w:eastAsia="Times New Roman" w:hAnsi="Times New Roman"/>
          <w:bCs/>
          <w:iCs/>
          <w:color w:val="000000" w:themeColor="text1"/>
          <w:sz w:val="24"/>
          <w:szCs w:val="24"/>
          <w:lang w:eastAsia="pl-PL"/>
        </w:rPr>
        <w:t xml:space="preserve">Płatność za fakturę dokonana zostanie przelewem na rachunek bankowy wykonawcy podany na fakturze. </w:t>
      </w:r>
    </w:p>
    <w:p w14:paraId="26D5FB19" w14:textId="79ACC974" w:rsidR="002E6136" w:rsidRPr="00A51AC7" w:rsidRDefault="00456A04" w:rsidP="00076FC9">
      <w:pPr>
        <w:widowControl w:val="0"/>
        <w:numPr>
          <w:ilvl w:val="0"/>
          <w:numId w:val="8"/>
        </w:numPr>
        <w:spacing w:after="0" w:line="240" w:lineRule="auto"/>
        <w:jc w:val="both"/>
        <w:rPr>
          <w:rFonts w:ascii="Times New Roman" w:eastAsia="Times New Roman" w:hAnsi="Times New Roman"/>
          <w:bCs/>
          <w:iCs/>
          <w:color w:val="000000" w:themeColor="text1"/>
          <w:sz w:val="24"/>
          <w:szCs w:val="24"/>
          <w:lang w:eastAsia="pl-PL"/>
        </w:rPr>
      </w:pPr>
      <w:r w:rsidRPr="002E6136">
        <w:rPr>
          <w:rFonts w:ascii="Times New Roman" w:eastAsia="Times New Roman" w:hAnsi="Times New Roman"/>
          <w:bCs/>
          <w:iCs/>
          <w:color w:val="000000" w:themeColor="text1"/>
          <w:sz w:val="24"/>
          <w:szCs w:val="24"/>
          <w:lang w:eastAsia="pl-PL"/>
        </w:rPr>
        <w:t>Wynagrodzenie obejmuje wszystkie roboty, wynikające z</w:t>
      </w:r>
      <w:r w:rsidR="002E6136" w:rsidRPr="002E6136">
        <w:rPr>
          <w:rFonts w:ascii="Times New Roman" w:eastAsia="Times New Roman" w:hAnsi="Times New Roman"/>
          <w:bCs/>
          <w:iCs/>
          <w:color w:val="000000" w:themeColor="text1"/>
          <w:sz w:val="24"/>
          <w:szCs w:val="24"/>
          <w:lang w:eastAsia="pl-PL"/>
        </w:rPr>
        <w:t xml:space="preserve"> PFU,</w:t>
      </w:r>
      <w:r w:rsidRPr="002E6136">
        <w:rPr>
          <w:rFonts w:ascii="Times New Roman" w:eastAsia="Times New Roman" w:hAnsi="Times New Roman"/>
          <w:bCs/>
          <w:iCs/>
          <w:color w:val="000000" w:themeColor="text1"/>
          <w:sz w:val="24"/>
          <w:szCs w:val="24"/>
          <w:lang w:eastAsia="pl-PL"/>
        </w:rPr>
        <w:t xml:space="preserve"> dokumentacji projektowej, SWZ, istniejącego stanu terenu, opinii instytucji uzgadniających oraz wszelkie inne, do których realizacji zobowiązał się Wykonawca w § 5 ust. 1 niniejszej umowy, włącznie z opłatami wszystkich świadczeń na rzecz usługodawców (opłaty za wodę, energię, obsługa geodezyjna, itp.), koszt doprowadzenia terenu budowy do stanu pierwotnego, w momencie zakończenia inwestycji.</w:t>
      </w:r>
    </w:p>
    <w:p w14:paraId="62076908" w14:textId="77777777" w:rsidR="00BB43E2" w:rsidRPr="00304206" w:rsidRDefault="00BB43E2" w:rsidP="0078414D">
      <w:pPr>
        <w:numPr>
          <w:ilvl w:val="0"/>
          <w:numId w:val="8"/>
        </w:numPr>
        <w:tabs>
          <w:tab w:val="num" w:pos="360"/>
        </w:tabs>
        <w:spacing w:after="0" w:line="240" w:lineRule="auto"/>
        <w:jc w:val="both"/>
        <w:rPr>
          <w:rFonts w:ascii="Times New Roman" w:eastAsia="Times New Roman" w:hAnsi="Times New Roman"/>
          <w:color w:val="000000" w:themeColor="text1"/>
          <w:sz w:val="24"/>
          <w:szCs w:val="24"/>
          <w:lang w:eastAsia="pl-PL"/>
        </w:rPr>
      </w:pPr>
      <w:r w:rsidRPr="00304206">
        <w:rPr>
          <w:rFonts w:ascii="Times New Roman" w:eastAsia="Times New Roman" w:hAnsi="Times New Roman"/>
          <w:color w:val="000000" w:themeColor="text1"/>
          <w:sz w:val="24"/>
          <w:szCs w:val="24"/>
          <w:lang w:eastAsia="pl-PL"/>
        </w:rPr>
        <w:t>Warunki płatności:</w:t>
      </w:r>
    </w:p>
    <w:p w14:paraId="51554693" w14:textId="582A4A30" w:rsidR="00BB43E2" w:rsidRPr="00304206" w:rsidRDefault="00BB43E2" w:rsidP="0078414D">
      <w:pPr>
        <w:numPr>
          <w:ilvl w:val="0"/>
          <w:numId w:val="25"/>
        </w:numPr>
        <w:spacing w:after="0" w:line="240" w:lineRule="auto"/>
        <w:jc w:val="both"/>
        <w:rPr>
          <w:rFonts w:ascii="Times New Roman" w:eastAsia="Times New Roman" w:hAnsi="Times New Roman"/>
          <w:color w:val="000000" w:themeColor="text1"/>
          <w:sz w:val="24"/>
          <w:szCs w:val="24"/>
          <w:lang w:eastAsia="pl-PL"/>
        </w:rPr>
      </w:pPr>
      <w:r w:rsidRPr="00304206">
        <w:rPr>
          <w:rFonts w:ascii="Times New Roman" w:eastAsia="Times New Roman" w:hAnsi="Times New Roman"/>
          <w:color w:val="000000" w:themeColor="text1"/>
          <w:sz w:val="24"/>
          <w:szCs w:val="24"/>
          <w:lang w:eastAsia="pl-PL"/>
        </w:rPr>
        <w:t xml:space="preserve">W przypadku korzystania przez Wykonawcę z prawa wystawiania i przesyłania Zamawiającemu ustrukturyzowanych faktur elektronicznych, zgodnie z ustawą z dnia 9 listopada 2018 r. o elektronicznym fakturowaniu w zamówieniach publicznych, koncesjach na roboty budowlane lub usługi oraz partnerstwie publiczno-prywatnym, </w:t>
      </w:r>
      <w:r w:rsidR="00076FC9">
        <w:rPr>
          <w:rFonts w:ascii="Times New Roman" w:eastAsia="Times New Roman" w:hAnsi="Times New Roman"/>
          <w:color w:val="000000" w:themeColor="text1"/>
          <w:sz w:val="24"/>
          <w:szCs w:val="24"/>
          <w:lang w:eastAsia="pl-PL"/>
        </w:rPr>
        <w:t xml:space="preserve">na </w:t>
      </w:r>
      <w:r w:rsidRPr="00304206">
        <w:rPr>
          <w:rFonts w:ascii="Times New Roman" w:eastAsia="Times New Roman" w:hAnsi="Times New Roman"/>
          <w:color w:val="000000" w:themeColor="text1"/>
          <w:sz w:val="24"/>
          <w:szCs w:val="24"/>
          <w:lang w:eastAsia="pl-PL"/>
        </w:rPr>
        <w:t>adres Zamawiającego na Platformie Elektronicznego Fakturowania</w:t>
      </w:r>
      <w:r w:rsidR="001249DF" w:rsidRPr="00304206">
        <w:rPr>
          <w:rFonts w:ascii="Times New Roman" w:eastAsia="Times New Roman" w:hAnsi="Times New Roman"/>
          <w:color w:val="000000" w:themeColor="text1"/>
          <w:sz w:val="24"/>
          <w:szCs w:val="24"/>
          <w:lang w:eastAsia="pl-PL"/>
        </w:rPr>
        <w:t>.</w:t>
      </w:r>
    </w:p>
    <w:p w14:paraId="4F815A1B" w14:textId="77777777" w:rsidR="00BB43E2" w:rsidRPr="00304206" w:rsidRDefault="00BB43E2" w:rsidP="0078414D">
      <w:pPr>
        <w:numPr>
          <w:ilvl w:val="0"/>
          <w:numId w:val="25"/>
        </w:numPr>
        <w:spacing w:after="0" w:line="240" w:lineRule="auto"/>
        <w:jc w:val="both"/>
        <w:rPr>
          <w:rFonts w:ascii="Times New Roman" w:eastAsia="Times New Roman" w:hAnsi="Times New Roman"/>
          <w:color w:val="000000" w:themeColor="text1"/>
          <w:sz w:val="24"/>
          <w:szCs w:val="24"/>
          <w:lang w:eastAsia="pl-PL"/>
        </w:rPr>
      </w:pPr>
      <w:r w:rsidRPr="00304206">
        <w:rPr>
          <w:rFonts w:ascii="Times New Roman" w:eastAsia="Times New Roman" w:hAnsi="Times New Roman"/>
          <w:color w:val="000000" w:themeColor="text1"/>
          <w:sz w:val="24"/>
          <w:szCs w:val="24"/>
          <w:lang w:eastAsia="pl-PL"/>
        </w:rPr>
        <w:t>Zamawiający wyraża zgodę na wysyłanie i odbieranie za pośrednictwem platformy elektronicznego fakturowania ustrukturyzowanych dokumentów elektronicznych takich jak: faktura korygująca i nota księgowa. Dokumenty te muszą zawierać wskazanie umowy zamówienia publicznego lub ustrukturyzowanej faktury elektronicznej, których dotyczą.</w:t>
      </w:r>
    </w:p>
    <w:p w14:paraId="306A9C72" w14:textId="0473F700" w:rsidR="00BB43E2" w:rsidRPr="00304206" w:rsidRDefault="00BB43E2" w:rsidP="0078414D">
      <w:pPr>
        <w:numPr>
          <w:ilvl w:val="0"/>
          <w:numId w:val="25"/>
        </w:numPr>
        <w:spacing w:after="0" w:line="240" w:lineRule="auto"/>
        <w:jc w:val="both"/>
        <w:rPr>
          <w:rFonts w:ascii="Times New Roman" w:eastAsia="Times New Roman" w:hAnsi="Times New Roman"/>
          <w:color w:val="000000" w:themeColor="text1"/>
          <w:sz w:val="24"/>
          <w:szCs w:val="24"/>
          <w:lang w:eastAsia="pl-PL"/>
        </w:rPr>
      </w:pPr>
      <w:r w:rsidRPr="00304206">
        <w:rPr>
          <w:rFonts w:ascii="Times New Roman" w:eastAsia="Times New Roman" w:hAnsi="Times New Roman"/>
          <w:color w:val="000000" w:themeColor="text1"/>
          <w:sz w:val="24"/>
          <w:szCs w:val="24"/>
          <w:lang w:eastAsia="pl-PL"/>
        </w:rPr>
        <w:t>W przypadku, gdy Wykonawca jest czynnym podatnikiem podatku od towarów</w:t>
      </w:r>
      <w:r w:rsidRPr="00304206">
        <w:rPr>
          <w:rFonts w:ascii="Times New Roman" w:eastAsia="Times New Roman" w:hAnsi="Times New Roman"/>
          <w:color w:val="000000" w:themeColor="text1"/>
          <w:sz w:val="24"/>
          <w:szCs w:val="24"/>
          <w:lang w:eastAsia="pl-PL"/>
        </w:rPr>
        <w:br/>
        <w:t xml:space="preserve">i usług (podatku VAT), Zamawiający zastrzega prawo odmowy zapłaty, jeżeli wskazany do zapłaty w ust. 1 rachunek bankowy nie znajduje się na udostępnionym przez Szefa Krajowej Administracji Skarbowej wykazie podmiotów zarejestrowanych jako podatnicy VAT, o którym mowa w art. 96b ust. 1 ustawy z dnia 11 marca 2004 r. o podatku od towarów i usług. </w:t>
      </w:r>
    </w:p>
    <w:p w14:paraId="20B9312C" w14:textId="77777777" w:rsidR="00DF12C0" w:rsidRDefault="00DF12C0" w:rsidP="00456A04">
      <w:pPr>
        <w:widowControl w:val="0"/>
        <w:spacing w:after="0" w:line="240" w:lineRule="auto"/>
        <w:jc w:val="center"/>
        <w:rPr>
          <w:rFonts w:ascii="Times New Roman" w:eastAsia="Lucida Sans Unicode" w:hAnsi="Times New Roman"/>
          <w:b/>
          <w:bCs/>
          <w:sz w:val="24"/>
          <w:szCs w:val="24"/>
          <w:lang w:eastAsia="ar-SA"/>
        </w:rPr>
      </w:pPr>
    </w:p>
    <w:p w14:paraId="70CCFA0B" w14:textId="5D0C19E3" w:rsidR="00E738BD" w:rsidRPr="00A51AC7" w:rsidRDefault="00456A04" w:rsidP="00A51AC7">
      <w:pPr>
        <w:widowControl w:val="0"/>
        <w:spacing w:after="0" w:line="240" w:lineRule="auto"/>
        <w:jc w:val="center"/>
        <w:rPr>
          <w:rFonts w:ascii="Times New Roman" w:eastAsia="Lucida Sans Unicode" w:hAnsi="Times New Roman"/>
          <w:b/>
          <w:bCs/>
          <w:sz w:val="24"/>
          <w:szCs w:val="24"/>
          <w:lang w:eastAsia="ar-SA"/>
        </w:rPr>
      </w:pPr>
      <w:r w:rsidRPr="00396A2D">
        <w:rPr>
          <w:rFonts w:ascii="Times New Roman" w:eastAsia="Lucida Sans Unicode" w:hAnsi="Times New Roman"/>
          <w:b/>
          <w:bCs/>
          <w:sz w:val="24"/>
          <w:szCs w:val="24"/>
          <w:lang w:eastAsia="ar-SA"/>
        </w:rPr>
        <w:t>§ 7</w:t>
      </w:r>
    </w:p>
    <w:p w14:paraId="538194C1" w14:textId="77777777" w:rsidR="0078414D" w:rsidRDefault="0078414D" w:rsidP="0078414D">
      <w:pPr>
        <w:pStyle w:val="Akapitzlist"/>
        <w:numPr>
          <w:ilvl w:val="0"/>
          <w:numId w:val="39"/>
        </w:numPr>
        <w:suppressAutoHyphens/>
        <w:autoSpaceDE w:val="0"/>
        <w:jc w:val="both"/>
        <w:rPr>
          <w:rFonts w:ascii="Times New Roman" w:hAnsi="Times New Roman"/>
          <w:lang w:eastAsia="ar-SA"/>
        </w:rPr>
      </w:pPr>
      <w:r w:rsidRPr="0078414D">
        <w:rPr>
          <w:rFonts w:ascii="Times New Roman" w:hAnsi="Times New Roman"/>
          <w:lang w:eastAsia="ar-SA"/>
        </w:rPr>
        <w:t>Do bieżących kontaktów w kwestiach dotyczących realizacji przedmiotu umowy, każda ze stron wyznacza swoich</w:t>
      </w:r>
      <w:r>
        <w:rPr>
          <w:rFonts w:ascii="Times New Roman" w:hAnsi="Times New Roman"/>
          <w:lang w:eastAsia="ar-SA"/>
        </w:rPr>
        <w:t xml:space="preserve"> </w:t>
      </w:r>
      <w:r w:rsidRPr="0078414D">
        <w:rPr>
          <w:rFonts w:ascii="Times New Roman" w:hAnsi="Times New Roman"/>
          <w:lang w:eastAsia="ar-SA"/>
        </w:rPr>
        <w:t>przedstawicieli w osobach:</w:t>
      </w:r>
    </w:p>
    <w:p w14:paraId="548BBC94" w14:textId="6899EBFF" w:rsidR="0078414D" w:rsidRDefault="0078414D" w:rsidP="0078414D">
      <w:pPr>
        <w:pStyle w:val="Akapitzlist"/>
        <w:suppressAutoHyphens/>
        <w:autoSpaceDE w:val="0"/>
        <w:ind w:left="720"/>
        <w:jc w:val="both"/>
        <w:rPr>
          <w:rFonts w:ascii="Times New Roman" w:hAnsi="Times New Roman"/>
          <w:lang w:eastAsia="ar-SA"/>
        </w:rPr>
      </w:pPr>
      <w:r w:rsidRPr="0078414D">
        <w:rPr>
          <w:rFonts w:ascii="Times New Roman" w:hAnsi="Times New Roman"/>
          <w:lang w:eastAsia="ar-SA"/>
        </w:rPr>
        <w:t xml:space="preserve">1) </w:t>
      </w:r>
      <w:r w:rsidRPr="0078414D">
        <w:rPr>
          <w:rFonts w:ascii="Times New Roman" w:hAnsi="Times New Roman"/>
          <w:u w:val="single"/>
          <w:lang w:eastAsia="ar-SA"/>
        </w:rPr>
        <w:t>ze strony zamawiającego:</w:t>
      </w:r>
    </w:p>
    <w:p w14:paraId="59C7A12C" w14:textId="2D51D1B8" w:rsidR="0078414D" w:rsidRPr="0078414D" w:rsidRDefault="0078414D" w:rsidP="0078414D">
      <w:pPr>
        <w:pStyle w:val="Akapitzlist"/>
        <w:numPr>
          <w:ilvl w:val="0"/>
          <w:numId w:val="40"/>
        </w:numPr>
        <w:suppressAutoHyphens/>
        <w:autoSpaceDE w:val="0"/>
        <w:jc w:val="both"/>
        <w:rPr>
          <w:rFonts w:ascii="Times New Roman" w:hAnsi="Times New Roman"/>
          <w:lang w:eastAsia="ar-SA"/>
        </w:rPr>
      </w:pPr>
      <w:r w:rsidRPr="0078414D">
        <w:rPr>
          <w:rFonts w:ascii="Times New Roman" w:hAnsi="Times New Roman"/>
          <w:lang w:eastAsia="ar-SA"/>
        </w:rPr>
        <w:t xml:space="preserve">Przedstawicielem Zamawiającego, w sprawach związanych z realizacją umowy będzie: </w:t>
      </w:r>
    </w:p>
    <w:p w14:paraId="7F56840E" w14:textId="14A9209D" w:rsidR="0078414D" w:rsidRDefault="0078414D" w:rsidP="0078414D">
      <w:pPr>
        <w:pStyle w:val="Akapitzlist"/>
        <w:suppressAutoHyphens/>
        <w:autoSpaceDE w:val="0"/>
        <w:ind w:left="1080"/>
        <w:jc w:val="both"/>
        <w:rPr>
          <w:rFonts w:ascii="Times New Roman" w:hAnsi="Times New Roman"/>
          <w:lang w:eastAsia="ar-SA"/>
        </w:rPr>
      </w:pPr>
      <w:r w:rsidRPr="0078414D">
        <w:rPr>
          <w:rFonts w:ascii="Times New Roman" w:hAnsi="Times New Roman"/>
          <w:lang w:eastAsia="ar-SA"/>
        </w:rPr>
        <w:t>Pan ………………………., tel………………………..</w:t>
      </w:r>
    </w:p>
    <w:p w14:paraId="3754EBF8" w14:textId="77777777" w:rsidR="0078414D" w:rsidRDefault="0078414D" w:rsidP="0078414D">
      <w:pPr>
        <w:pStyle w:val="Akapitzlist"/>
        <w:suppressAutoHyphens/>
        <w:autoSpaceDE w:val="0"/>
        <w:ind w:left="1080"/>
        <w:jc w:val="both"/>
        <w:rPr>
          <w:rFonts w:ascii="Times New Roman" w:hAnsi="Times New Roman"/>
          <w:lang w:eastAsia="ar-SA"/>
        </w:rPr>
      </w:pPr>
    </w:p>
    <w:p w14:paraId="79D48E31" w14:textId="64BDDE2B" w:rsidR="0078414D" w:rsidRPr="0078414D" w:rsidRDefault="0078414D" w:rsidP="0078414D">
      <w:pPr>
        <w:pStyle w:val="Akapitzlist"/>
        <w:numPr>
          <w:ilvl w:val="0"/>
          <w:numId w:val="41"/>
        </w:numPr>
        <w:suppressAutoHyphens/>
        <w:autoSpaceDE w:val="0"/>
        <w:ind w:left="1134"/>
        <w:jc w:val="both"/>
        <w:rPr>
          <w:rFonts w:ascii="Times New Roman" w:hAnsi="Times New Roman"/>
          <w:u w:val="single"/>
          <w:lang w:eastAsia="ar-SA"/>
        </w:rPr>
      </w:pPr>
      <w:r w:rsidRPr="0078414D">
        <w:rPr>
          <w:rFonts w:ascii="Times New Roman" w:hAnsi="Times New Roman"/>
          <w:u w:val="single"/>
          <w:lang w:eastAsia="ar-SA"/>
        </w:rPr>
        <w:t xml:space="preserve">ze strony </w:t>
      </w:r>
      <w:r>
        <w:rPr>
          <w:rFonts w:ascii="Times New Roman" w:hAnsi="Times New Roman"/>
          <w:u w:val="single"/>
          <w:lang w:eastAsia="ar-SA"/>
        </w:rPr>
        <w:t>wykonawcy</w:t>
      </w:r>
      <w:r w:rsidRPr="0078414D">
        <w:rPr>
          <w:rFonts w:ascii="Times New Roman" w:hAnsi="Times New Roman"/>
          <w:u w:val="single"/>
          <w:lang w:eastAsia="ar-SA"/>
        </w:rPr>
        <w:t>:</w:t>
      </w:r>
    </w:p>
    <w:p w14:paraId="41D3BC0D" w14:textId="0FCE5661" w:rsidR="0078414D" w:rsidRPr="0078414D" w:rsidRDefault="000C4384" w:rsidP="0078414D">
      <w:pPr>
        <w:pStyle w:val="Akapitzlist"/>
        <w:numPr>
          <w:ilvl w:val="0"/>
          <w:numId w:val="42"/>
        </w:numPr>
        <w:suppressAutoHyphens/>
        <w:autoSpaceDE w:val="0"/>
        <w:jc w:val="both"/>
        <w:rPr>
          <w:rFonts w:ascii="Times New Roman" w:hAnsi="Times New Roman"/>
          <w:lang w:eastAsia="ar-SA"/>
        </w:rPr>
      </w:pPr>
      <w:r w:rsidRPr="0078414D">
        <w:rPr>
          <w:rFonts w:ascii="Times New Roman" w:hAnsi="Times New Roman"/>
          <w:lang w:eastAsia="ar-SA"/>
        </w:rPr>
        <w:t xml:space="preserve">Projektant: </w:t>
      </w:r>
    </w:p>
    <w:p w14:paraId="56E8168D" w14:textId="77777777" w:rsidR="0078414D" w:rsidRDefault="0078414D" w:rsidP="0078414D">
      <w:pPr>
        <w:pStyle w:val="Akapitzlist"/>
        <w:suppressAutoHyphens/>
        <w:autoSpaceDE w:val="0"/>
        <w:ind w:left="720"/>
        <w:jc w:val="both"/>
        <w:rPr>
          <w:rFonts w:ascii="Times New Roman" w:hAnsi="Times New Roman"/>
          <w:lang w:eastAsia="ar-SA"/>
        </w:rPr>
      </w:pPr>
      <w:r w:rsidRPr="0078414D">
        <w:rPr>
          <w:rFonts w:ascii="Times New Roman" w:hAnsi="Times New Roman"/>
          <w:lang w:eastAsia="ar-SA"/>
        </w:rPr>
        <w:t>Pan ……………………….., tel. ……………………...</w:t>
      </w:r>
    </w:p>
    <w:p w14:paraId="33D3F906" w14:textId="57D4AACB" w:rsidR="0078414D" w:rsidRPr="0078414D" w:rsidRDefault="0078414D" w:rsidP="0078414D">
      <w:pPr>
        <w:pStyle w:val="Akapitzlist"/>
        <w:numPr>
          <w:ilvl w:val="0"/>
          <w:numId w:val="42"/>
        </w:numPr>
        <w:suppressAutoHyphens/>
        <w:autoSpaceDE w:val="0"/>
        <w:jc w:val="both"/>
        <w:rPr>
          <w:rFonts w:ascii="Times New Roman" w:hAnsi="Times New Roman"/>
          <w:lang w:eastAsia="ar-SA"/>
        </w:rPr>
      </w:pPr>
      <w:r w:rsidRPr="0078414D">
        <w:rPr>
          <w:rFonts w:ascii="Times New Roman" w:hAnsi="Times New Roman"/>
          <w:lang w:eastAsia="ar-SA"/>
        </w:rPr>
        <w:t xml:space="preserve">Przedstawicielem Wykonawcy, w sprawach związanych z realizacją umowy będzie: </w:t>
      </w:r>
    </w:p>
    <w:p w14:paraId="1306866B" w14:textId="660528F4" w:rsidR="0078414D" w:rsidRPr="0078414D" w:rsidRDefault="0078414D" w:rsidP="0078414D">
      <w:pPr>
        <w:pStyle w:val="Akapitzlist"/>
        <w:suppressAutoHyphens/>
        <w:autoSpaceDE w:val="0"/>
        <w:ind w:left="720"/>
        <w:jc w:val="both"/>
        <w:rPr>
          <w:rFonts w:ascii="Times New Roman" w:hAnsi="Times New Roman"/>
          <w:lang w:eastAsia="ar-SA"/>
        </w:rPr>
      </w:pPr>
      <w:r w:rsidRPr="0078414D">
        <w:rPr>
          <w:rFonts w:ascii="Times New Roman" w:hAnsi="Times New Roman"/>
          <w:lang w:eastAsia="ar-SA"/>
        </w:rPr>
        <w:t>Pan ……………………….., tel. ……………………...</w:t>
      </w:r>
    </w:p>
    <w:p w14:paraId="0DF79D75" w14:textId="77777777" w:rsidR="000C4384" w:rsidRDefault="000C4384" w:rsidP="000C4384">
      <w:pPr>
        <w:suppressAutoHyphens/>
        <w:autoSpaceDE w:val="0"/>
        <w:spacing w:after="0" w:line="240" w:lineRule="auto"/>
        <w:ind w:left="851"/>
        <w:jc w:val="both"/>
        <w:rPr>
          <w:rFonts w:ascii="Times New Roman" w:eastAsia="Times New Roman" w:hAnsi="Times New Roman"/>
          <w:sz w:val="24"/>
          <w:szCs w:val="24"/>
          <w:lang w:eastAsia="ar-SA"/>
        </w:rPr>
      </w:pPr>
    </w:p>
    <w:p w14:paraId="37C5F601" w14:textId="77777777" w:rsidR="004317F8" w:rsidRPr="004317F8" w:rsidRDefault="004317F8" w:rsidP="00076FC9">
      <w:pPr>
        <w:tabs>
          <w:tab w:val="num" w:pos="851"/>
        </w:tabs>
        <w:suppressAutoHyphens/>
        <w:spacing w:after="0" w:line="240" w:lineRule="auto"/>
        <w:ind w:left="851" w:hanging="567"/>
        <w:jc w:val="both"/>
        <w:rPr>
          <w:rFonts w:ascii="Times New Roman" w:eastAsia="Times New Roman" w:hAnsi="Times New Roman"/>
          <w:sz w:val="24"/>
          <w:szCs w:val="24"/>
          <w:lang w:eastAsia="ar-SA"/>
        </w:rPr>
      </w:pPr>
      <w:r w:rsidRPr="004317F8">
        <w:rPr>
          <w:rFonts w:ascii="Times New Roman" w:eastAsia="Times New Roman" w:hAnsi="Times New Roman"/>
          <w:sz w:val="24"/>
          <w:szCs w:val="24"/>
          <w:lang w:eastAsia="ar-SA"/>
        </w:rPr>
        <w:t>2. Zmiana osób, o których mowa w ust.1 przez Zamawiającego, wymaga złożenia Wykonawcy pisemnego oświadczenia - pod rygorem nieważności.</w:t>
      </w:r>
    </w:p>
    <w:p w14:paraId="407B65FF" w14:textId="77777777" w:rsidR="004317F8" w:rsidRPr="004317F8" w:rsidRDefault="004317F8" w:rsidP="00076FC9">
      <w:pPr>
        <w:tabs>
          <w:tab w:val="num" w:pos="851"/>
        </w:tabs>
        <w:suppressAutoHyphens/>
        <w:spacing w:after="0" w:line="240" w:lineRule="auto"/>
        <w:ind w:left="851" w:hanging="567"/>
        <w:jc w:val="both"/>
        <w:rPr>
          <w:rFonts w:ascii="Times New Roman" w:eastAsia="Times New Roman" w:hAnsi="Times New Roman"/>
          <w:sz w:val="24"/>
          <w:szCs w:val="24"/>
          <w:lang w:eastAsia="ar-SA"/>
        </w:rPr>
      </w:pPr>
      <w:r w:rsidRPr="004317F8">
        <w:rPr>
          <w:rFonts w:ascii="Times New Roman" w:eastAsia="Times New Roman" w:hAnsi="Times New Roman"/>
          <w:sz w:val="24"/>
          <w:szCs w:val="24"/>
          <w:lang w:eastAsia="ar-SA"/>
        </w:rPr>
        <w:t>3. Zmiana osoby, o której mowa w ust. 1 przez Wykonawcę, wymaga złożenia Zamawiającemu pisemnego oświadczenia - pod rygorem nieważności.</w:t>
      </w:r>
    </w:p>
    <w:p w14:paraId="5904B51D" w14:textId="77777777" w:rsidR="004317F8" w:rsidRPr="004317F8" w:rsidRDefault="004317F8" w:rsidP="00076FC9">
      <w:pPr>
        <w:tabs>
          <w:tab w:val="num" w:pos="851"/>
        </w:tabs>
        <w:suppressAutoHyphens/>
        <w:spacing w:after="0" w:line="240" w:lineRule="auto"/>
        <w:ind w:left="851" w:hanging="567"/>
        <w:jc w:val="both"/>
        <w:rPr>
          <w:rFonts w:ascii="Times New Roman" w:eastAsia="Times New Roman" w:hAnsi="Times New Roman"/>
          <w:sz w:val="24"/>
          <w:szCs w:val="24"/>
          <w:lang w:eastAsia="ar-SA"/>
        </w:rPr>
      </w:pPr>
      <w:r w:rsidRPr="004317F8">
        <w:rPr>
          <w:rFonts w:ascii="Times New Roman" w:eastAsia="Times New Roman" w:hAnsi="Times New Roman"/>
          <w:sz w:val="24"/>
          <w:szCs w:val="24"/>
          <w:lang w:eastAsia="ar-SA"/>
        </w:rPr>
        <w:t>4. Strony oświadczają, iż wszelka korespondencja będzie dokonywana na adres:</w:t>
      </w:r>
    </w:p>
    <w:p w14:paraId="3A5DF864" w14:textId="77777777" w:rsidR="00076FC9" w:rsidRDefault="004317F8" w:rsidP="0078414D">
      <w:pPr>
        <w:numPr>
          <w:ilvl w:val="1"/>
          <w:numId w:val="27"/>
        </w:numPr>
        <w:tabs>
          <w:tab w:val="left" w:pos="710"/>
          <w:tab w:val="num" w:pos="851"/>
        </w:tabs>
        <w:suppressAutoHyphens/>
        <w:autoSpaceDE w:val="0"/>
        <w:spacing w:after="0" w:line="240" w:lineRule="auto"/>
        <w:ind w:left="851"/>
        <w:jc w:val="both"/>
        <w:rPr>
          <w:rFonts w:ascii="Times New Roman" w:eastAsia="Times New Roman" w:hAnsi="Times New Roman"/>
          <w:sz w:val="24"/>
          <w:szCs w:val="24"/>
          <w:lang w:eastAsia="ar-SA"/>
        </w:rPr>
      </w:pPr>
      <w:r w:rsidRPr="004317F8">
        <w:rPr>
          <w:rFonts w:ascii="Times New Roman" w:eastAsia="Times New Roman" w:hAnsi="Times New Roman"/>
          <w:sz w:val="24"/>
          <w:szCs w:val="24"/>
          <w:lang w:eastAsia="ar-SA"/>
        </w:rPr>
        <w:t xml:space="preserve">siedziby Zamawiającego – Urząd Gminy Ostrów Wielkopolski , ul. Gimnazjalna 5, </w:t>
      </w:r>
    </w:p>
    <w:p w14:paraId="24A4EC55" w14:textId="3288ECCC" w:rsidR="004317F8" w:rsidRPr="004317F8" w:rsidRDefault="00076FC9" w:rsidP="00076FC9">
      <w:pPr>
        <w:tabs>
          <w:tab w:val="left" w:pos="710"/>
          <w:tab w:val="left" w:pos="851"/>
        </w:tabs>
        <w:suppressAutoHyphens/>
        <w:autoSpaceDE w:val="0"/>
        <w:spacing w:after="0" w:line="240" w:lineRule="auto"/>
        <w:ind w:left="284" w:hanging="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4317F8" w:rsidRPr="004317F8">
        <w:rPr>
          <w:rFonts w:ascii="Times New Roman" w:eastAsia="Times New Roman" w:hAnsi="Times New Roman"/>
          <w:sz w:val="24"/>
          <w:szCs w:val="24"/>
          <w:lang w:eastAsia="ar-SA"/>
        </w:rPr>
        <w:t>63-400 Ostrów Wielkopolski;</w:t>
      </w:r>
    </w:p>
    <w:p w14:paraId="660B47B4" w14:textId="28720594" w:rsidR="004317F8" w:rsidRPr="004317F8" w:rsidRDefault="004317F8" w:rsidP="0078414D">
      <w:pPr>
        <w:numPr>
          <w:ilvl w:val="1"/>
          <w:numId w:val="27"/>
        </w:numPr>
        <w:tabs>
          <w:tab w:val="left" w:pos="710"/>
          <w:tab w:val="num" w:pos="851"/>
        </w:tabs>
        <w:suppressAutoHyphens/>
        <w:autoSpaceDE w:val="0"/>
        <w:spacing w:after="0" w:line="240" w:lineRule="auto"/>
        <w:ind w:left="851"/>
        <w:jc w:val="both"/>
        <w:rPr>
          <w:rFonts w:ascii="Times New Roman" w:eastAsia="Times New Roman" w:hAnsi="Times New Roman"/>
          <w:sz w:val="24"/>
          <w:szCs w:val="24"/>
          <w:lang w:eastAsia="ar-SA"/>
        </w:rPr>
      </w:pPr>
      <w:r w:rsidRPr="004317F8">
        <w:rPr>
          <w:rFonts w:ascii="Times New Roman" w:eastAsia="Times New Roman" w:hAnsi="Times New Roman"/>
          <w:sz w:val="24"/>
          <w:szCs w:val="24"/>
          <w:lang w:eastAsia="ar-SA"/>
        </w:rPr>
        <w:t>Wykonawcy - ……………… lub adres e-mail: …………………………</w:t>
      </w:r>
    </w:p>
    <w:p w14:paraId="59CAA186" w14:textId="21B2B079" w:rsidR="004317F8" w:rsidRPr="004317F8" w:rsidRDefault="004317F8" w:rsidP="00076FC9">
      <w:pPr>
        <w:suppressAutoHyphens/>
        <w:autoSpaceDE w:val="0"/>
        <w:spacing w:after="0" w:line="240" w:lineRule="auto"/>
        <w:ind w:left="567" w:hanging="283"/>
        <w:jc w:val="both"/>
        <w:rPr>
          <w:rFonts w:ascii="Times New Roman" w:eastAsia="Times New Roman" w:hAnsi="Times New Roman"/>
          <w:sz w:val="24"/>
          <w:szCs w:val="24"/>
          <w:lang w:eastAsia="ar-SA"/>
        </w:rPr>
      </w:pPr>
      <w:r w:rsidRPr="004317F8">
        <w:rPr>
          <w:rFonts w:ascii="Times New Roman" w:eastAsia="Times New Roman" w:hAnsi="Times New Roman"/>
          <w:sz w:val="24"/>
          <w:szCs w:val="24"/>
          <w:lang w:eastAsia="ar-SA"/>
        </w:rPr>
        <w:t xml:space="preserve">5. </w:t>
      </w:r>
      <w:r w:rsidR="00076FC9">
        <w:rPr>
          <w:rFonts w:ascii="Times New Roman" w:eastAsia="Times New Roman" w:hAnsi="Times New Roman"/>
          <w:sz w:val="24"/>
          <w:szCs w:val="24"/>
          <w:lang w:eastAsia="ar-SA"/>
        </w:rPr>
        <w:t xml:space="preserve"> </w:t>
      </w:r>
      <w:r w:rsidRPr="004317F8">
        <w:rPr>
          <w:rFonts w:ascii="Times New Roman" w:eastAsia="Times New Roman" w:hAnsi="Times New Roman"/>
          <w:sz w:val="24"/>
          <w:szCs w:val="24"/>
          <w:lang w:eastAsia="ar-SA"/>
        </w:rPr>
        <w:t>Strony zobowiązane są do wzajemnego zawiadomienia o zmianie adresów wskazanych w</w:t>
      </w:r>
      <w:r w:rsidR="00076FC9">
        <w:rPr>
          <w:rFonts w:ascii="Times New Roman" w:eastAsia="Times New Roman" w:hAnsi="Times New Roman"/>
          <w:sz w:val="24"/>
          <w:szCs w:val="24"/>
          <w:lang w:eastAsia="ar-SA"/>
        </w:rPr>
        <w:t xml:space="preserve"> </w:t>
      </w:r>
      <w:r w:rsidRPr="004317F8">
        <w:rPr>
          <w:rFonts w:ascii="Times New Roman" w:eastAsia="Times New Roman" w:hAnsi="Times New Roman"/>
          <w:sz w:val="24"/>
          <w:szCs w:val="24"/>
          <w:lang w:eastAsia="ar-SA"/>
        </w:rPr>
        <w:t>ust. 4 w formie pisemnej pod rygorem nieważności. W przypadku uchybienia powyższemu obowiązkowi wszelką korespondencję doręczoną na adres wskazany w ust. 4 uznaje się za doręczoną skutecznie.</w:t>
      </w:r>
    </w:p>
    <w:p w14:paraId="61BED9F8" w14:textId="67D04ADA" w:rsidR="004317F8" w:rsidRPr="0052285A" w:rsidRDefault="004317F8" w:rsidP="00076FC9">
      <w:pPr>
        <w:tabs>
          <w:tab w:val="num" w:pos="709"/>
        </w:tabs>
        <w:suppressAutoHyphens/>
        <w:autoSpaceDE w:val="0"/>
        <w:spacing w:after="0" w:line="240" w:lineRule="auto"/>
        <w:ind w:left="567" w:hanging="283"/>
        <w:jc w:val="both"/>
        <w:rPr>
          <w:rFonts w:ascii="Times New Roman" w:eastAsia="Times New Roman" w:hAnsi="Times New Roman"/>
          <w:lang w:eastAsia="ar-SA"/>
        </w:rPr>
      </w:pPr>
      <w:r w:rsidRPr="004317F8">
        <w:rPr>
          <w:rFonts w:ascii="Times New Roman" w:eastAsia="Times New Roman" w:hAnsi="Times New Roman"/>
          <w:sz w:val="24"/>
          <w:szCs w:val="24"/>
          <w:lang w:eastAsia="ar-SA"/>
        </w:rPr>
        <w:t>6. Zmiany, o których mowa w ust. 2-5 nie są traktowane jako zmiany treści niniejszej umowy</w:t>
      </w:r>
      <w:r w:rsidRPr="004317F8">
        <w:rPr>
          <w:rFonts w:ascii="Times New Roman" w:eastAsia="Times New Roman" w:hAnsi="Times New Roman"/>
          <w:bCs/>
          <w:sz w:val="24"/>
          <w:szCs w:val="24"/>
          <w:lang w:eastAsia="ar-SA"/>
        </w:rPr>
        <w:t>.</w:t>
      </w:r>
    </w:p>
    <w:p w14:paraId="726D0720" w14:textId="77777777" w:rsidR="00456A04" w:rsidRPr="00396A2D" w:rsidRDefault="00456A04" w:rsidP="00456A04">
      <w:pPr>
        <w:widowControl w:val="0"/>
        <w:spacing w:after="0" w:line="240" w:lineRule="auto"/>
        <w:jc w:val="center"/>
        <w:rPr>
          <w:rFonts w:ascii="Times New Roman" w:eastAsia="Lucida Sans Unicode" w:hAnsi="Times New Roman"/>
          <w:b/>
          <w:bCs/>
          <w:sz w:val="24"/>
          <w:szCs w:val="24"/>
          <w:lang w:eastAsia="ar-SA"/>
        </w:rPr>
      </w:pPr>
    </w:p>
    <w:p w14:paraId="084C0135" w14:textId="77777777" w:rsidR="0044319D" w:rsidRDefault="0044319D" w:rsidP="00456A04">
      <w:pPr>
        <w:widowControl w:val="0"/>
        <w:spacing w:after="0" w:line="240" w:lineRule="auto"/>
        <w:jc w:val="center"/>
        <w:rPr>
          <w:rFonts w:ascii="Times New Roman" w:eastAsia="Lucida Sans Unicode" w:hAnsi="Times New Roman"/>
          <w:b/>
          <w:bCs/>
          <w:sz w:val="24"/>
          <w:szCs w:val="24"/>
          <w:lang w:eastAsia="ar-SA"/>
        </w:rPr>
      </w:pPr>
    </w:p>
    <w:p w14:paraId="5BB75B66" w14:textId="0FB75BDE" w:rsidR="00456A04" w:rsidRPr="00396A2D" w:rsidRDefault="00456A04" w:rsidP="00456A04">
      <w:pPr>
        <w:widowControl w:val="0"/>
        <w:spacing w:after="0" w:line="240" w:lineRule="auto"/>
        <w:jc w:val="center"/>
        <w:rPr>
          <w:rFonts w:ascii="Times New Roman" w:eastAsia="Lucida Sans Unicode" w:hAnsi="Times New Roman"/>
          <w:b/>
          <w:bCs/>
          <w:sz w:val="24"/>
          <w:szCs w:val="24"/>
          <w:lang w:eastAsia="ar-SA"/>
        </w:rPr>
      </w:pPr>
      <w:r w:rsidRPr="00396A2D">
        <w:rPr>
          <w:rFonts w:ascii="Times New Roman" w:eastAsia="Lucida Sans Unicode" w:hAnsi="Times New Roman"/>
          <w:b/>
          <w:bCs/>
          <w:sz w:val="24"/>
          <w:szCs w:val="24"/>
          <w:lang w:eastAsia="ar-SA"/>
        </w:rPr>
        <w:t>§ 8</w:t>
      </w:r>
      <w:r w:rsidR="00EC2C7D">
        <w:rPr>
          <w:rFonts w:ascii="Times New Roman" w:eastAsia="Lucida Sans Unicode" w:hAnsi="Times New Roman"/>
          <w:b/>
          <w:bCs/>
          <w:sz w:val="24"/>
          <w:szCs w:val="24"/>
          <w:lang w:eastAsia="ar-SA"/>
        </w:rPr>
        <w:t>*</w:t>
      </w:r>
    </w:p>
    <w:p w14:paraId="3980FFE9" w14:textId="36820A1B" w:rsidR="004230C3" w:rsidRPr="00396A2D" w:rsidRDefault="004230C3" w:rsidP="00DF12C0">
      <w:pPr>
        <w:widowControl w:val="0"/>
        <w:spacing w:after="0" w:line="240" w:lineRule="auto"/>
        <w:ind w:left="360"/>
        <w:jc w:val="both"/>
        <w:rPr>
          <w:rFonts w:ascii="Times New Roman" w:eastAsia="Times New Roman" w:hAnsi="Times New Roman"/>
          <w:sz w:val="24"/>
          <w:szCs w:val="24"/>
          <w:lang w:eastAsia="ar-SA"/>
        </w:rPr>
      </w:pPr>
      <w:r w:rsidRPr="00396A2D">
        <w:rPr>
          <w:rFonts w:ascii="Times New Roman" w:eastAsia="Times New Roman" w:hAnsi="Times New Roman"/>
          <w:sz w:val="24"/>
          <w:szCs w:val="24"/>
          <w:lang w:eastAsia="ar-SA"/>
        </w:rPr>
        <w:t>1.</w:t>
      </w:r>
      <w:r w:rsidRPr="00396A2D">
        <w:rPr>
          <w:rFonts w:ascii="Times New Roman" w:eastAsia="Times New Roman" w:hAnsi="Times New Roman"/>
          <w:sz w:val="24"/>
          <w:szCs w:val="24"/>
          <w:lang w:eastAsia="ar-SA"/>
        </w:rPr>
        <w:tab/>
        <w:t>Wykonawca wykona własnymi siłami następujące roboty budowlane stanowiące przedmiot umowy: …………………………………</w:t>
      </w:r>
      <w:r w:rsidR="00DF12C0">
        <w:rPr>
          <w:rFonts w:ascii="Times New Roman" w:eastAsia="Times New Roman" w:hAnsi="Times New Roman"/>
          <w:sz w:val="24"/>
          <w:szCs w:val="24"/>
          <w:lang w:eastAsia="ar-SA"/>
        </w:rPr>
        <w:t>…………………</w:t>
      </w:r>
      <w:r w:rsidRPr="00396A2D">
        <w:rPr>
          <w:rFonts w:ascii="Times New Roman" w:eastAsia="Times New Roman" w:hAnsi="Times New Roman"/>
          <w:sz w:val="24"/>
          <w:szCs w:val="24"/>
          <w:lang w:eastAsia="ar-SA"/>
        </w:rPr>
        <w:t>……………………,</w:t>
      </w:r>
      <w:r w:rsidR="00DF12C0">
        <w:rPr>
          <w:rFonts w:ascii="Times New Roman" w:eastAsia="Times New Roman" w:hAnsi="Times New Roman"/>
          <w:sz w:val="24"/>
          <w:szCs w:val="24"/>
          <w:lang w:eastAsia="ar-SA"/>
        </w:rPr>
        <w:t xml:space="preserve">  </w:t>
      </w:r>
      <w:r w:rsidRPr="00396A2D">
        <w:rPr>
          <w:rFonts w:ascii="Times New Roman" w:eastAsia="Times New Roman" w:hAnsi="Times New Roman"/>
          <w:sz w:val="24"/>
          <w:szCs w:val="24"/>
          <w:lang w:eastAsia="ar-SA"/>
        </w:rPr>
        <w:t>a podwykonawcom powierzy wykonanie następujących robót budowlanych stanowiących przedmiot umowy: …………………………………………….</w:t>
      </w:r>
    </w:p>
    <w:p w14:paraId="24E654E7" w14:textId="77777777" w:rsidR="004230C3" w:rsidRPr="00396A2D" w:rsidRDefault="004230C3" w:rsidP="004230C3">
      <w:pPr>
        <w:widowControl w:val="0"/>
        <w:spacing w:after="0" w:line="240" w:lineRule="auto"/>
        <w:ind w:left="360"/>
        <w:jc w:val="both"/>
        <w:rPr>
          <w:rFonts w:ascii="Times New Roman" w:eastAsia="Times New Roman" w:hAnsi="Times New Roman"/>
          <w:sz w:val="24"/>
          <w:szCs w:val="24"/>
          <w:lang w:eastAsia="ar-SA"/>
        </w:rPr>
      </w:pPr>
      <w:r w:rsidRPr="00396A2D">
        <w:rPr>
          <w:rFonts w:ascii="Times New Roman" w:eastAsia="Times New Roman" w:hAnsi="Times New Roman"/>
          <w:sz w:val="24"/>
          <w:szCs w:val="24"/>
          <w:lang w:eastAsia="ar-SA"/>
        </w:rPr>
        <w:t>2.</w:t>
      </w:r>
      <w:r w:rsidRPr="00396A2D">
        <w:rPr>
          <w:rFonts w:ascii="Times New Roman" w:eastAsia="Times New Roman" w:hAnsi="Times New Roman"/>
          <w:sz w:val="24"/>
          <w:szCs w:val="24"/>
          <w:lang w:eastAsia="ar-SA"/>
        </w:rPr>
        <w:tab/>
        <w:t xml:space="preserve">Wykonanie prac w podwykonawstwie, nie zwalnia Wykonawcy z odpowiedzialności za wykonanie obowiązków wynikających z umowy i obowiązujących przepisów prawa. Wykonawca odpowiada za działania i zaniechania podwykonawców, jak za swoje własne. </w:t>
      </w:r>
    </w:p>
    <w:p w14:paraId="3353F1CB" w14:textId="77777777" w:rsidR="004230C3" w:rsidRPr="00396A2D" w:rsidRDefault="004230C3" w:rsidP="004230C3">
      <w:pPr>
        <w:widowControl w:val="0"/>
        <w:spacing w:after="0" w:line="240" w:lineRule="auto"/>
        <w:ind w:left="360"/>
        <w:jc w:val="both"/>
        <w:rPr>
          <w:rFonts w:ascii="Times New Roman" w:eastAsia="Times New Roman" w:hAnsi="Times New Roman"/>
          <w:sz w:val="24"/>
          <w:szCs w:val="24"/>
          <w:lang w:eastAsia="ar-SA"/>
        </w:rPr>
      </w:pPr>
      <w:r w:rsidRPr="00396A2D">
        <w:rPr>
          <w:rFonts w:ascii="Times New Roman" w:eastAsia="Times New Roman" w:hAnsi="Times New Roman"/>
          <w:sz w:val="24"/>
          <w:szCs w:val="24"/>
          <w:lang w:eastAsia="ar-SA"/>
        </w:rPr>
        <w:t>3.</w:t>
      </w:r>
      <w:r w:rsidRPr="00396A2D">
        <w:rPr>
          <w:rFonts w:ascii="Times New Roman" w:eastAsia="Times New Roman" w:hAnsi="Times New Roman"/>
          <w:sz w:val="24"/>
          <w:szCs w:val="24"/>
          <w:lang w:eastAsia="ar-SA"/>
        </w:rPr>
        <w:tab/>
        <w:t>Jakakolwiek przerwa w realizacji przedmiotu umowy wynikająca z braku podwykonawcy, będzie traktowana jako przerwa wynikła z przyczyn zależnych od Wykonawcy i nie może stanowić podstawy do zmiany terminu zakończenia realizacji przedmiotu umowy.</w:t>
      </w:r>
    </w:p>
    <w:p w14:paraId="366FC45A" w14:textId="77777777" w:rsidR="004230C3" w:rsidRPr="00396A2D" w:rsidRDefault="004230C3" w:rsidP="004230C3">
      <w:pPr>
        <w:widowControl w:val="0"/>
        <w:spacing w:after="0" w:line="240" w:lineRule="auto"/>
        <w:ind w:left="360"/>
        <w:jc w:val="both"/>
        <w:rPr>
          <w:rFonts w:ascii="Times New Roman" w:eastAsia="Times New Roman" w:hAnsi="Times New Roman"/>
          <w:sz w:val="24"/>
          <w:szCs w:val="24"/>
          <w:lang w:eastAsia="ar-SA"/>
        </w:rPr>
      </w:pPr>
      <w:r w:rsidRPr="00396A2D">
        <w:rPr>
          <w:rFonts w:ascii="Times New Roman" w:eastAsia="Times New Roman" w:hAnsi="Times New Roman"/>
          <w:sz w:val="24"/>
          <w:szCs w:val="24"/>
          <w:lang w:eastAsia="ar-SA"/>
        </w:rPr>
        <w:t>4.</w:t>
      </w:r>
      <w:r w:rsidRPr="00396A2D">
        <w:rPr>
          <w:rFonts w:ascii="Times New Roman" w:eastAsia="Times New Roman" w:hAnsi="Times New Roman"/>
          <w:sz w:val="24"/>
          <w:szCs w:val="24"/>
          <w:lang w:eastAsia="ar-SA"/>
        </w:rPr>
        <w:tab/>
        <w:t>Zmiana podwykonawcy lub dalszego podwykonawcy w zakresie wykonania robót budowlanych stanowiących przedmiot umowy nie stanowi zmiany umowy, ale Zamawiający musi wyrazić zgodę na zmianę podwykonawcy lub dalszego podwykonawcy poprzez akceptację umowy o podwykonawstwo.</w:t>
      </w:r>
    </w:p>
    <w:p w14:paraId="78CC6EBC" w14:textId="77777777" w:rsidR="004230C3" w:rsidRPr="00396A2D" w:rsidRDefault="004230C3" w:rsidP="004230C3">
      <w:pPr>
        <w:widowControl w:val="0"/>
        <w:spacing w:after="0" w:line="240" w:lineRule="auto"/>
        <w:ind w:left="360"/>
        <w:jc w:val="both"/>
        <w:rPr>
          <w:rFonts w:ascii="Times New Roman" w:eastAsia="Times New Roman" w:hAnsi="Times New Roman"/>
          <w:sz w:val="24"/>
          <w:szCs w:val="24"/>
          <w:lang w:eastAsia="ar-SA"/>
        </w:rPr>
      </w:pPr>
      <w:r w:rsidRPr="00396A2D">
        <w:rPr>
          <w:rFonts w:ascii="Times New Roman" w:eastAsia="Times New Roman" w:hAnsi="Times New Roman"/>
          <w:sz w:val="24"/>
          <w:szCs w:val="24"/>
          <w:lang w:eastAsia="ar-SA"/>
        </w:rPr>
        <w:t>5.</w:t>
      </w:r>
      <w:r w:rsidRPr="00396A2D">
        <w:rPr>
          <w:rFonts w:ascii="Times New Roman" w:eastAsia="Times New Roman" w:hAnsi="Times New Roman"/>
          <w:sz w:val="24"/>
          <w:szCs w:val="24"/>
          <w:lang w:eastAsia="ar-SA"/>
        </w:rPr>
        <w:tab/>
        <w:t xml:space="preserve">Wykonawca może dokonać zmiany albo rezygnacji z podwykonawcy biorącego udział w realizacji części zamówienia. Jeżeli zmiana albo rezygnacja z podwykonawcy dotyczy </w:t>
      </w:r>
      <w:r w:rsidRPr="00396A2D">
        <w:rPr>
          <w:rFonts w:ascii="Times New Roman" w:eastAsia="Times New Roman" w:hAnsi="Times New Roman"/>
          <w:sz w:val="24"/>
          <w:szCs w:val="24"/>
          <w:lang w:eastAsia="ar-SA"/>
        </w:rPr>
        <w:lastRenderedPageBreak/>
        <w:t>podmiotu, na którego zasoby Wykonawca powoływał się, na zasadach określonych w art. 118 ustawy Prawo zamówień publicznych w celu wykazania spełniania warunków udziału w postępowaniu, o których mowa w art. 116 ustawy,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5C10B6C" w14:textId="77777777" w:rsidR="004230C3" w:rsidRPr="00396A2D" w:rsidRDefault="004230C3" w:rsidP="004230C3">
      <w:pPr>
        <w:widowControl w:val="0"/>
        <w:spacing w:after="0" w:line="240" w:lineRule="auto"/>
        <w:ind w:left="360"/>
        <w:jc w:val="both"/>
        <w:rPr>
          <w:rFonts w:ascii="Times New Roman" w:eastAsia="Times New Roman" w:hAnsi="Times New Roman"/>
          <w:sz w:val="24"/>
          <w:szCs w:val="24"/>
          <w:lang w:eastAsia="ar-SA"/>
        </w:rPr>
      </w:pPr>
      <w:r w:rsidRPr="00396A2D">
        <w:rPr>
          <w:rFonts w:ascii="Times New Roman" w:eastAsia="Times New Roman" w:hAnsi="Times New Roman"/>
          <w:sz w:val="24"/>
          <w:szCs w:val="24"/>
          <w:lang w:eastAsia="ar-SA"/>
        </w:rPr>
        <w:t>6.</w:t>
      </w:r>
      <w:r w:rsidRPr="00396A2D">
        <w:rPr>
          <w:rFonts w:ascii="Times New Roman" w:eastAsia="Times New Roman" w:hAnsi="Times New Roman"/>
          <w:sz w:val="24"/>
          <w:szCs w:val="24"/>
          <w:lang w:eastAsia="ar-SA"/>
        </w:rPr>
        <w:tab/>
        <w:t>Zamawiający może zażądać od Wykonawcy niezwłocznego opuszczenia terenu budowy podwykonawcy, z którym nie została zawarta umowa o podwykonawstwo zaakceptowana przez Zamawiającego, lub może usunąć takiego podwykonawcę na koszt Wykonawcy.</w:t>
      </w:r>
    </w:p>
    <w:p w14:paraId="69E00214" w14:textId="35CA7B83" w:rsidR="004230C3" w:rsidRPr="00396A2D" w:rsidRDefault="004230C3" w:rsidP="004230C3">
      <w:pPr>
        <w:widowControl w:val="0"/>
        <w:spacing w:after="0" w:line="240" w:lineRule="auto"/>
        <w:ind w:left="360"/>
        <w:jc w:val="both"/>
        <w:rPr>
          <w:rFonts w:ascii="Times New Roman" w:eastAsia="Times New Roman" w:hAnsi="Times New Roman"/>
          <w:sz w:val="24"/>
          <w:szCs w:val="24"/>
          <w:lang w:eastAsia="ar-SA"/>
        </w:rPr>
      </w:pPr>
      <w:r w:rsidRPr="00396A2D">
        <w:rPr>
          <w:rFonts w:ascii="Times New Roman" w:eastAsia="Times New Roman" w:hAnsi="Times New Roman"/>
          <w:sz w:val="24"/>
          <w:szCs w:val="24"/>
          <w:lang w:eastAsia="ar-SA"/>
        </w:rPr>
        <w:t>7.</w:t>
      </w:r>
      <w:r w:rsidRPr="00396A2D">
        <w:rPr>
          <w:rFonts w:ascii="Times New Roman" w:eastAsia="Times New Roman" w:hAnsi="Times New Roman"/>
          <w:sz w:val="24"/>
          <w:szCs w:val="24"/>
          <w:lang w:eastAsia="ar-SA"/>
        </w:rPr>
        <w:tab/>
        <w:t>Zamawiający może żądać od Wykonawcy zmiany lub odsunięcia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lub dotrzymania terminów realizacji tych robót</w:t>
      </w:r>
      <w:r w:rsidR="00DF12C0">
        <w:rPr>
          <w:rFonts w:ascii="Times New Roman" w:eastAsia="Times New Roman" w:hAnsi="Times New Roman"/>
          <w:sz w:val="24"/>
          <w:szCs w:val="24"/>
          <w:lang w:eastAsia="ar-SA"/>
        </w:rPr>
        <w:t>.</w:t>
      </w:r>
    </w:p>
    <w:p w14:paraId="51BC9CEB" w14:textId="77777777" w:rsidR="004230C3" w:rsidRPr="00396A2D" w:rsidRDefault="004230C3" w:rsidP="004230C3">
      <w:pPr>
        <w:widowControl w:val="0"/>
        <w:spacing w:after="0" w:line="240" w:lineRule="auto"/>
        <w:ind w:left="360"/>
        <w:jc w:val="both"/>
        <w:rPr>
          <w:rFonts w:ascii="Times New Roman" w:eastAsia="Times New Roman" w:hAnsi="Times New Roman"/>
          <w:sz w:val="24"/>
          <w:szCs w:val="24"/>
          <w:lang w:eastAsia="ar-SA"/>
        </w:rPr>
      </w:pPr>
      <w:r w:rsidRPr="00396A2D">
        <w:rPr>
          <w:rFonts w:ascii="Times New Roman" w:eastAsia="Times New Roman" w:hAnsi="Times New Roman"/>
          <w:sz w:val="24"/>
          <w:szCs w:val="24"/>
          <w:lang w:eastAsia="ar-SA"/>
        </w:rPr>
        <w:t>8.</w:t>
      </w:r>
      <w:r w:rsidRPr="00396A2D">
        <w:rPr>
          <w:rFonts w:ascii="Times New Roman" w:eastAsia="Times New Roman" w:hAnsi="Times New Roman"/>
          <w:sz w:val="24"/>
          <w:szCs w:val="24"/>
          <w:lang w:eastAsia="ar-SA"/>
        </w:rPr>
        <w:tab/>
        <w:t xml:space="preserve">Wykonawca zobowiązany jest przedłożyć Zamawiającemu projekt umowy o podwykonawstwo,  której przedmiotem są roboty budowlane, a także projekt jej zmian, jak również poświadczoną za zgodność z oryginałem kopię zawartej umowy o podwykonawstwo oraz jej zmian. </w:t>
      </w:r>
    </w:p>
    <w:p w14:paraId="4BDCD38A" w14:textId="77777777" w:rsidR="004230C3" w:rsidRPr="00396A2D" w:rsidRDefault="004230C3" w:rsidP="004230C3">
      <w:pPr>
        <w:widowControl w:val="0"/>
        <w:spacing w:after="0" w:line="240" w:lineRule="auto"/>
        <w:ind w:left="360"/>
        <w:jc w:val="both"/>
        <w:rPr>
          <w:rFonts w:ascii="Times New Roman" w:eastAsia="Times New Roman" w:hAnsi="Times New Roman"/>
          <w:sz w:val="24"/>
          <w:szCs w:val="24"/>
          <w:lang w:eastAsia="ar-SA"/>
        </w:rPr>
      </w:pPr>
      <w:r w:rsidRPr="00396A2D">
        <w:rPr>
          <w:rFonts w:ascii="Times New Roman" w:eastAsia="Times New Roman" w:hAnsi="Times New Roman"/>
          <w:sz w:val="24"/>
          <w:szCs w:val="24"/>
          <w:lang w:eastAsia="ar-SA"/>
        </w:rPr>
        <w:t>9.</w:t>
      </w:r>
      <w:r w:rsidRPr="00396A2D">
        <w:rPr>
          <w:rFonts w:ascii="Times New Roman" w:eastAsia="Times New Roman" w:hAnsi="Times New Roman"/>
          <w:sz w:val="24"/>
          <w:szCs w:val="24"/>
          <w:lang w:eastAsia="ar-SA"/>
        </w:rPr>
        <w:tab/>
        <w:t xml:space="preserve">Podwykonawca lub dalszy podwykonawca wraz z projektem umowy o podwykonawstwo, której przedmiotem są roboty budowlane przedkłada Zamawiającemu zgodę Wykonawcy na zawarcie umowy o podwykonawstwo o treści zgodnej z projektem umowy. </w:t>
      </w:r>
    </w:p>
    <w:p w14:paraId="71AC2BBF" w14:textId="77777777" w:rsidR="004230C3" w:rsidRPr="00396A2D" w:rsidRDefault="004230C3" w:rsidP="004230C3">
      <w:pPr>
        <w:widowControl w:val="0"/>
        <w:spacing w:after="0" w:line="240" w:lineRule="auto"/>
        <w:ind w:left="360"/>
        <w:jc w:val="both"/>
        <w:rPr>
          <w:rFonts w:ascii="Times New Roman" w:eastAsia="Times New Roman" w:hAnsi="Times New Roman"/>
          <w:sz w:val="24"/>
          <w:szCs w:val="24"/>
          <w:lang w:eastAsia="ar-SA"/>
        </w:rPr>
      </w:pPr>
      <w:r w:rsidRPr="00396A2D">
        <w:rPr>
          <w:rFonts w:ascii="Times New Roman" w:eastAsia="Times New Roman" w:hAnsi="Times New Roman"/>
          <w:sz w:val="24"/>
          <w:szCs w:val="24"/>
          <w:lang w:eastAsia="ar-SA"/>
        </w:rPr>
        <w:t>10.</w:t>
      </w:r>
      <w:r w:rsidRPr="00396A2D">
        <w:rPr>
          <w:rFonts w:ascii="Times New Roman" w:eastAsia="Times New Roman" w:hAnsi="Times New Roman"/>
          <w:sz w:val="24"/>
          <w:szCs w:val="24"/>
          <w:lang w:eastAsia="ar-SA"/>
        </w:rPr>
        <w:tab/>
        <w:t>Zobowiązania dotyczące projektu umowy, o którym mowa w ust. 8 i 9:</w:t>
      </w:r>
    </w:p>
    <w:p w14:paraId="75173DB0" w14:textId="77777777" w:rsidR="004230C3" w:rsidRPr="00396A2D" w:rsidRDefault="004230C3" w:rsidP="004230C3">
      <w:pPr>
        <w:widowControl w:val="0"/>
        <w:spacing w:after="0" w:line="240" w:lineRule="auto"/>
        <w:ind w:left="360"/>
        <w:jc w:val="both"/>
        <w:rPr>
          <w:rFonts w:ascii="Times New Roman" w:eastAsia="Times New Roman" w:hAnsi="Times New Roman"/>
          <w:sz w:val="24"/>
          <w:szCs w:val="24"/>
          <w:lang w:eastAsia="ar-SA"/>
        </w:rPr>
      </w:pPr>
      <w:r w:rsidRPr="00396A2D">
        <w:rPr>
          <w:rFonts w:ascii="Times New Roman" w:eastAsia="Times New Roman" w:hAnsi="Times New Roman"/>
          <w:sz w:val="24"/>
          <w:szCs w:val="24"/>
          <w:lang w:eastAsia="ar-SA"/>
        </w:rPr>
        <w:t>1)</w:t>
      </w:r>
      <w:r w:rsidRPr="00396A2D">
        <w:rPr>
          <w:rFonts w:ascii="Times New Roman" w:eastAsia="Times New Roman" w:hAnsi="Times New Roman"/>
          <w:sz w:val="24"/>
          <w:szCs w:val="24"/>
          <w:lang w:eastAsia="ar-SA"/>
        </w:rPr>
        <w:tab/>
        <w:t xml:space="preserve">Wykonawca przedłoży Zamawiającemu projekt umowy z podwykonawcą nie później niż 14 dni przed planowanym rozpoczęciem wykonywania robót przez podwykonawcę, </w:t>
      </w:r>
    </w:p>
    <w:p w14:paraId="7AE5CAA3" w14:textId="174B07C3" w:rsidR="004230C3" w:rsidRPr="00396A2D" w:rsidRDefault="004230C3" w:rsidP="00097799">
      <w:pPr>
        <w:widowControl w:val="0"/>
        <w:spacing w:after="0" w:line="240" w:lineRule="auto"/>
        <w:ind w:left="360"/>
        <w:jc w:val="both"/>
        <w:rPr>
          <w:rFonts w:ascii="Times New Roman" w:eastAsia="Times New Roman" w:hAnsi="Times New Roman"/>
          <w:sz w:val="24"/>
          <w:szCs w:val="24"/>
          <w:lang w:eastAsia="ar-SA"/>
        </w:rPr>
      </w:pPr>
      <w:r w:rsidRPr="00396A2D">
        <w:rPr>
          <w:rFonts w:ascii="Times New Roman" w:eastAsia="Times New Roman" w:hAnsi="Times New Roman"/>
          <w:sz w:val="24"/>
          <w:szCs w:val="24"/>
          <w:lang w:eastAsia="ar-SA"/>
        </w:rPr>
        <w:t>2)</w:t>
      </w:r>
      <w:r w:rsidRPr="00396A2D">
        <w:rPr>
          <w:rFonts w:ascii="Times New Roman" w:eastAsia="Times New Roman" w:hAnsi="Times New Roman"/>
          <w:sz w:val="24"/>
          <w:szCs w:val="24"/>
          <w:lang w:eastAsia="ar-SA"/>
        </w:rPr>
        <w:tab/>
        <w:t>Zamawiający w terminie 10 dni od przedłożenia projektu umowy o podwykonawstwo, zgłosi w formie pisemnej zastrzeżenia do projektu umowy o podwykonawstwo, której przedmiotem są roboty budowlane, w przypadkach gdy</w:t>
      </w:r>
      <w:r w:rsidR="00097799" w:rsidRPr="00396A2D">
        <w:rPr>
          <w:rFonts w:ascii="Times New Roman" w:eastAsia="Times New Roman" w:hAnsi="Times New Roman"/>
          <w:sz w:val="24"/>
          <w:szCs w:val="24"/>
          <w:lang w:eastAsia="ar-SA"/>
        </w:rPr>
        <w:t xml:space="preserve"> </w:t>
      </w:r>
      <w:r w:rsidRPr="00396A2D">
        <w:rPr>
          <w:rFonts w:ascii="Times New Roman" w:eastAsia="Times New Roman" w:hAnsi="Times New Roman"/>
          <w:sz w:val="24"/>
          <w:szCs w:val="24"/>
          <w:lang w:eastAsia="ar-SA"/>
        </w:rPr>
        <w:t>projekt umowy nie spełnia wymagań określonych w specyfikacji warunków zamówienia</w:t>
      </w:r>
      <w:r w:rsidR="00097799" w:rsidRPr="00396A2D">
        <w:rPr>
          <w:rFonts w:ascii="Times New Roman" w:eastAsia="Times New Roman" w:hAnsi="Times New Roman"/>
          <w:sz w:val="24"/>
          <w:szCs w:val="24"/>
          <w:lang w:eastAsia="ar-SA"/>
        </w:rPr>
        <w:t xml:space="preserve"> lub </w:t>
      </w:r>
      <w:r w:rsidRPr="00396A2D">
        <w:rPr>
          <w:rFonts w:ascii="Times New Roman" w:eastAsia="Times New Roman" w:hAnsi="Times New Roman"/>
          <w:sz w:val="24"/>
          <w:szCs w:val="24"/>
          <w:lang w:eastAsia="ar-SA"/>
        </w:rPr>
        <w:t>projekt umowy przewiduje termin zapłaty wynagrodzenia dłuższy niż 30 dni od dnia doręczenia Wykonawcy faktury lub rachunku, potwierdzających wykonanie zleconej podwykonawcy dostawy, usługi lub roboty budowlanej.</w:t>
      </w:r>
      <w:r w:rsidR="00097799" w:rsidRPr="00396A2D">
        <w:rPr>
          <w:rFonts w:ascii="Times New Roman" w:eastAsia="Times New Roman" w:hAnsi="Times New Roman"/>
          <w:sz w:val="24"/>
          <w:szCs w:val="24"/>
          <w:lang w:eastAsia="ar-SA"/>
        </w:rPr>
        <w:t xml:space="preserve"> </w:t>
      </w:r>
      <w:r w:rsidRPr="00396A2D">
        <w:rPr>
          <w:rFonts w:ascii="Times New Roman" w:eastAsia="Times New Roman" w:hAnsi="Times New Roman"/>
          <w:sz w:val="24"/>
          <w:szCs w:val="24"/>
          <w:lang w:eastAsia="ar-SA"/>
        </w:rPr>
        <w:t>Niezgłoszenie w formie pisemnej zastrzeżeń do przedłożonego projektu umowy o podwykonawstwo, której przedmiotem są roboty budowlane, oznacza akceptację projektu umowy,</w:t>
      </w:r>
    </w:p>
    <w:p w14:paraId="5C9BCF7E" w14:textId="1CA2D0FF" w:rsidR="004230C3" w:rsidRPr="00396A2D" w:rsidRDefault="004230C3" w:rsidP="004230C3">
      <w:pPr>
        <w:widowControl w:val="0"/>
        <w:spacing w:after="0" w:line="240" w:lineRule="auto"/>
        <w:ind w:left="360"/>
        <w:jc w:val="both"/>
        <w:rPr>
          <w:rFonts w:ascii="Times New Roman" w:eastAsia="Times New Roman" w:hAnsi="Times New Roman"/>
          <w:sz w:val="24"/>
          <w:szCs w:val="24"/>
          <w:lang w:eastAsia="ar-SA"/>
        </w:rPr>
      </w:pPr>
      <w:r w:rsidRPr="00396A2D">
        <w:rPr>
          <w:rFonts w:ascii="Times New Roman" w:eastAsia="Times New Roman" w:hAnsi="Times New Roman"/>
          <w:sz w:val="24"/>
          <w:szCs w:val="24"/>
          <w:lang w:eastAsia="ar-SA"/>
        </w:rPr>
        <w:t>3)</w:t>
      </w:r>
      <w:r w:rsidRPr="00396A2D">
        <w:rPr>
          <w:rFonts w:ascii="Times New Roman" w:eastAsia="Times New Roman" w:hAnsi="Times New Roman"/>
          <w:sz w:val="24"/>
          <w:szCs w:val="24"/>
          <w:lang w:eastAsia="ar-SA"/>
        </w:rPr>
        <w:tab/>
        <w:t>Wykonawca, podwykonawca lub dalszy podwykonawca zamówienia na roboty budowlane,</w:t>
      </w:r>
      <w:r w:rsidR="00DF12C0">
        <w:rPr>
          <w:rFonts w:ascii="Times New Roman" w:eastAsia="Times New Roman" w:hAnsi="Times New Roman"/>
          <w:sz w:val="24"/>
          <w:szCs w:val="24"/>
          <w:lang w:eastAsia="ar-SA"/>
        </w:rPr>
        <w:t xml:space="preserve"> </w:t>
      </w:r>
      <w:r w:rsidRPr="00396A2D">
        <w:rPr>
          <w:rFonts w:ascii="Times New Roman" w:eastAsia="Times New Roman" w:hAnsi="Times New Roman"/>
          <w:sz w:val="24"/>
          <w:szCs w:val="24"/>
          <w:lang w:eastAsia="ar-SA"/>
        </w:rPr>
        <w:t>zobowiązany jest przedłożyć Zamawiającemu kopię zawartej umowy o podwykonawstwo w terminie 7 dni od dnia jej zawarcia,</w:t>
      </w:r>
    </w:p>
    <w:p w14:paraId="1D7D896D" w14:textId="1DCAAE75" w:rsidR="004230C3" w:rsidRPr="00396A2D" w:rsidRDefault="004230C3" w:rsidP="00097799">
      <w:pPr>
        <w:widowControl w:val="0"/>
        <w:spacing w:after="0" w:line="240" w:lineRule="auto"/>
        <w:ind w:left="360"/>
        <w:jc w:val="both"/>
        <w:rPr>
          <w:rFonts w:ascii="Times New Roman" w:eastAsia="Times New Roman" w:hAnsi="Times New Roman"/>
          <w:sz w:val="24"/>
          <w:szCs w:val="24"/>
          <w:lang w:eastAsia="ar-SA"/>
        </w:rPr>
      </w:pPr>
      <w:r w:rsidRPr="00396A2D">
        <w:rPr>
          <w:rFonts w:ascii="Times New Roman" w:eastAsia="Times New Roman" w:hAnsi="Times New Roman"/>
          <w:sz w:val="24"/>
          <w:szCs w:val="24"/>
          <w:lang w:eastAsia="ar-SA"/>
        </w:rPr>
        <w:t>4)</w:t>
      </w:r>
      <w:r w:rsidRPr="00396A2D">
        <w:rPr>
          <w:rFonts w:ascii="Times New Roman" w:eastAsia="Times New Roman" w:hAnsi="Times New Roman"/>
          <w:sz w:val="24"/>
          <w:szCs w:val="24"/>
          <w:lang w:eastAsia="ar-SA"/>
        </w:rPr>
        <w:tab/>
        <w:t>Zamawiający w terminie 7 dni od daty wpływu kopii umowy, o której mowa w pkt 3 zgłasza w formie pisemnej sprzeciw do umowy o podwykonawstwo, której przedmiotem są roboty budowlane, w przypadkach, gdy</w:t>
      </w:r>
      <w:r w:rsidR="00097799" w:rsidRPr="00396A2D">
        <w:rPr>
          <w:rFonts w:ascii="Times New Roman" w:eastAsia="Times New Roman" w:hAnsi="Times New Roman"/>
          <w:sz w:val="24"/>
          <w:szCs w:val="24"/>
          <w:lang w:eastAsia="ar-SA"/>
        </w:rPr>
        <w:t xml:space="preserve"> </w:t>
      </w:r>
      <w:r w:rsidRPr="00396A2D">
        <w:rPr>
          <w:rFonts w:ascii="Times New Roman" w:eastAsia="Times New Roman" w:hAnsi="Times New Roman"/>
          <w:sz w:val="24"/>
          <w:szCs w:val="24"/>
          <w:lang w:eastAsia="ar-SA"/>
        </w:rPr>
        <w:t>umowa nie spełnia wymagań określonych w specyfikacji warunków zamówienia</w:t>
      </w:r>
      <w:r w:rsidR="00097799" w:rsidRPr="00396A2D">
        <w:rPr>
          <w:rFonts w:ascii="Times New Roman" w:eastAsia="Times New Roman" w:hAnsi="Times New Roman"/>
          <w:sz w:val="24"/>
          <w:szCs w:val="24"/>
          <w:lang w:eastAsia="ar-SA"/>
        </w:rPr>
        <w:t xml:space="preserve"> lub </w:t>
      </w:r>
      <w:r w:rsidRPr="00396A2D">
        <w:rPr>
          <w:rFonts w:ascii="Times New Roman" w:eastAsia="Times New Roman" w:hAnsi="Times New Roman"/>
          <w:sz w:val="24"/>
          <w:szCs w:val="24"/>
          <w:lang w:eastAsia="ar-SA"/>
        </w:rPr>
        <w:t>w umowie przewiduje się termin zapłaty wynagrodzenia dłuższy niż 30 dni, od dnia doręczenia Wykonawcy faktury lub rachunku potwierdzających wykonanie zleconej podwykonawcy dostawy, usługi lub roboty budowlanej.</w:t>
      </w:r>
      <w:r w:rsidR="00097799" w:rsidRPr="00396A2D">
        <w:rPr>
          <w:rFonts w:ascii="Times New Roman" w:eastAsia="Times New Roman" w:hAnsi="Times New Roman"/>
          <w:sz w:val="24"/>
          <w:szCs w:val="24"/>
          <w:lang w:eastAsia="ar-SA"/>
        </w:rPr>
        <w:t xml:space="preserve"> </w:t>
      </w:r>
      <w:r w:rsidRPr="00396A2D">
        <w:rPr>
          <w:rFonts w:ascii="Times New Roman" w:eastAsia="Times New Roman" w:hAnsi="Times New Roman"/>
          <w:sz w:val="24"/>
          <w:szCs w:val="24"/>
          <w:lang w:eastAsia="ar-SA"/>
        </w:rPr>
        <w:t>Nie zgłoszenie przez Zamawiającego w terminie 7 dni w formie pisemnej sprzeciwu do przedłożonej umowy o podwykonawstwo, której przedmiotem są roboty budowlane, uważa się za akceptację umowy przez Zamawiającego,</w:t>
      </w:r>
    </w:p>
    <w:p w14:paraId="740DD1F8" w14:textId="05542175" w:rsidR="004230C3" w:rsidRPr="00396A2D" w:rsidRDefault="004230C3" w:rsidP="004230C3">
      <w:pPr>
        <w:widowControl w:val="0"/>
        <w:spacing w:after="0" w:line="240" w:lineRule="auto"/>
        <w:ind w:left="360"/>
        <w:jc w:val="both"/>
        <w:rPr>
          <w:rFonts w:ascii="Times New Roman" w:eastAsia="Times New Roman" w:hAnsi="Times New Roman"/>
          <w:sz w:val="24"/>
          <w:szCs w:val="24"/>
          <w:lang w:eastAsia="ar-SA"/>
        </w:rPr>
      </w:pPr>
      <w:r w:rsidRPr="00396A2D">
        <w:rPr>
          <w:rFonts w:ascii="Times New Roman" w:eastAsia="Times New Roman" w:hAnsi="Times New Roman"/>
          <w:sz w:val="24"/>
          <w:szCs w:val="24"/>
          <w:lang w:eastAsia="ar-SA"/>
        </w:rPr>
        <w:t>11.</w:t>
      </w:r>
      <w:r w:rsidRPr="00396A2D">
        <w:rPr>
          <w:rFonts w:ascii="Times New Roman" w:eastAsia="Times New Roman" w:hAnsi="Times New Roman"/>
          <w:sz w:val="24"/>
          <w:szCs w:val="24"/>
          <w:lang w:eastAsia="ar-SA"/>
        </w:rPr>
        <w:tab/>
        <w:t xml:space="preserve">Wykonawca, podwykonawca lub dalszy podwykonawca zobowiązany jest przedłożyć </w:t>
      </w:r>
      <w:r w:rsidRPr="00396A2D">
        <w:rPr>
          <w:rFonts w:ascii="Times New Roman" w:eastAsia="Times New Roman" w:hAnsi="Times New Roman"/>
          <w:sz w:val="24"/>
          <w:szCs w:val="24"/>
          <w:lang w:eastAsia="ar-SA"/>
        </w:rPr>
        <w:lastRenderedPageBreak/>
        <w:t xml:space="preserve">Zamawiającemu poświadczoną za zgodność z oryginałem kopię zawartej umowy o podwykonawstwo oraz jej zmian, której przedmiotem są dostawy lub usługi, w terminie 7 dni od dnia jej zawarcia, z wyłączeniem umów o wartości mniejszej niż 0,5 % wartości umowy w sprawie zamówienia publicznego, chyba że wartość tej umowy jest większa niż 50 000 zł. Jeżeli termin zapłaty wynagrodzenia wynikający z zapisów umownych jest dłuższy niż 30 od dnia doręczenia Wykonawcy faktury lub rachunku, Zamawiający informuje o tym Wykonawcę i wzywa go do doprowadzenia do zmiany tej umowy pod rygorem wystąpienia o zapłatę kary umownej. </w:t>
      </w:r>
    </w:p>
    <w:p w14:paraId="513CF9D9" w14:textId="77777777" w:rsidR="004230C3" w:rsidRPr="00396A2D" w:rsidRDefault="004230C3" w:rsidP="004230C3">
      <w:pPr>
        <w:widowControl w:val="0"/>
        <w:spacing w:after="0" w:line="240" w:lineRule="auto"/>
        <w:ind w:left="360"/>
        <w:jc w:val="both"/>
        <w:rPr>
          <w:rFonts w:ascii="Times New Roman" w:eastAsia="Times New Roman" w:hAnsi="Times New Roman"/>
          <w:sz w:val="24"/>
          <w:szCs w:val="24"/>
          <w:lang w:eastAsia="ar-SA"/>
        </w:rPr>
      </w:pPr>
      <w:r w:rsidRPr="00396A2D">
        <w:rPr>
          <w:rFonts w:ascii="Times New Roman" w:eastAsia="Times New Roman" w:hAnsi="Times New Roman"/>
          <w:sz w:val="24"/>
          <w:szCs w:val="24"/>
          <w:lang w:eastAsia="ar-SA"/>
        </w:rPr>
        <w:t>12.</w:t>
      </w:r>
      <w:r w:rsidRPr="00396A2D">
        <w:rPr>
          <w:rFonts w:ascii="Times New Roman" w:eastAsia="Times New Roman" w:hAnsi="Times New Roman"/>
          <w:sz w:val="24"/>
          <w:szCs w:val="24"/>
          <w:lang w:eastAsia="ar-SA"/>
        </w:rPr>
        <w:tab/>
        <w:t xml:space="preserve">Zapisy ust. 10 stosuje się odpowiednio do zmian umowy o podwykonawstwo. </w:t>
      </w:r>
    </w:p>
    <w:p w14:paraId="2B49E342" w14:textId="77777777" w:rsidR="004230C3" w:rsidRPr="00396A2D" w:rsidRDefault="004230C3" w:rsidP="004230C3">
      <w:pPr>
        <w:widowControl w:val="0"/>
        <w:spacing w:after="0" w:line="240" w:lineRule="auto"/>
        <w:ind w:left="360"/>
        <w:jc w:val="both"/>
        <w:rPr>
          <w:rFonts w:ascii="Times New Roman" w:eastAsia="Times New Roman" w:hAnsi="Times New Roman"/>
          <w:sz w:val="24"/>
          <w:szCs w:val="24"/>
          <w:lang w:eastAsia="ar-SA"/>
        </w:rPr>
      </w:pPr>
      <w:r w:rsidRPr="00396A2D">
        <w:rPr>
          <w:rFonts w:ascii="Times New Roman" w:eastAsia="Times New Roman" w:hAnsi="Times New Roman"/>
          <w:sz w:val="24"/>
          <w:szCs w:val="24"/>
          <w:lang w:eastAsia="ar-SA"/>
        </w:rPr>
        <w:t>13.</w:t>
      </w:r>
      <w:r w:rsidRPr="00396A2D">
        <w:rPr>
          <w:rFonts w:ascii="Times New Roman" w:eastAsia="Times New Roman" w:hAnsi="Times New Roman"/>
          <w:sz w:val="24"/>
          <w:szCs w:val="24"/>
          <w:lang w:eastAsia="ar-SA"/>
        </w:rPr>
        <w:tab/>
        <w:t xml:space="preserve">W przypadku wskazania realizacji części zamówienia przez podwykonawców Wykonawca zobowiązany jest do: </w:t>
      </w:r>
    </w:p>
    <w:p w14:paraId="4CA02442" w14:textId="77777777" w:rsidR="004230C3" w:rsidRPr="00396A2D" w:rsidRDefault="004230C3" w:rsidP="004230C3">
      <w:pPr>
        <w:widowControl w:val="0"/>
        <w:spacing w:after="0" w:line="240" w:lineRule="auto"/>
        <w:ind w:left="360"/>
        <w:jc w:val="both"/>
        <w:rPr>
          <w:rFonts w:ascii="Times New Roman" w:eastAsia="Times New Roman" w:hAnsi="Times New Roman"/>
          <w:sz w:val="24"/>
          <w:szCs w:val="24"/>
          <w:lang w:eastAsia="ar-SA"/>
        </w:rPr>
      </w:pPr>
      <w:r w:rsidRPr="00396A2D">
        <w:rPr>
          <w:rFonts w:ascii="Times New Roman" w:eastAsia="Times New Roman" w:hAnsi="Times New Roman"/>
          <w:sz w:val="24"/>
          <w:szCs w:val="24"/>
          <w:lang w:eastAsia="ar-SA"/>
        </w:rPr>
        <w:t xml:space="preserve">1)   zapłaty wynagrodzenia podwykonawcy w </w:t>
      </w:r>
      <w:r w:rsidRPr="00091ABE">
        <w:rPr>
          <w:rFonts w:ascii="Times New Roman" w:eastAsia="Times New Roman" w:hAnsi="Times New Roman"/>
          <w:color w:val="000000" w:themeColor="text1"/>
          <w:sz w:val="24"/>
          <w:szCs w:val="24"/>
          <w:lang w:eastAsia="ar-SA"/>
        </w:rPr>
        <w:t xml:space="preserve">terminie nie dłuższym niż 30 dni od dnia </w:t>
      </w:r>
      <w:r w:rsidRPr="00396A2D">
        <w:rPr>
          <w:rFonts w:ascii="Times New Roman" w:eastAsia="Times New Roman" w:hAnsi="Times New Roman"/>
          <w:sz w:val="24"/>
          <w:szCs w:val="24"/>
          <w:lang w:eastAsia="ar-SA"/>
        </w:rPr>
        <w:t>doręczenia Wykonawcy faktury lub rachunku, potwierdzających wykonanie zleconej podwykonawcy dostawy, usługi lub roboty budowlanej,</w:t>
      </w:r>
    </w:p>
    <w:p w14:paraId="369BC42E" w14:textId="49E4A33A" w:rsidR="004230C3" w:rsidRPr="00396A2D" w:rsidRDefault="004230C3" w:rsidP="004230C3">
      <w:pPr>
        <w:widowControl w:val="0"/>
        <w:spacing w:after="0" w:line="240" w:lineRule="auto"/>
        <w:ind w:left="360"/>
        <w:jc w:val="both"/>
        <w:rPr>
          <w:rFonts w:ascii="Times New Roman" w:eastAsia="Times New Roman" w:hAnsi="Times New Roman"/>
          <w:sz w:val="24"/>
          <w:szCs w:val="24"/>
          <w:lang w:eastAsia="ar-SA"/>
        </w:rPr>
      </w:pPr>
      <w:r w:rsidRPr="00396A2D">
        <w:rPr>
          <w:rFonts w:ascii="Times New Roman" w:eastAsia="Times New Roman" w:hAnsi="Times New Roman"/>
          <w:sz w:val="24"/>
          <w:szCs w:val="24"/>
          <w:lang w:eastAsia="ar-SA"/>
        </w:rPr>
        <w:t>2) przedłożenia Zamawiającemu wraz z rozliczeniami należnego mu wynagrodzenia- oświadczenia podwykonawców lub dowodów dotyczących zapłaty wynagrodzenia podwykonawcom (dalszym podwykonawcom). Oświadczenia lub dowody, podpisane przez osoby upoważnione do reprezentowania składającego je podwykonawcy, powinny potwierdzać brak zaległości Wykonawcy w uregulowaniu wszystkich wymagalnych wynagrodzeń podwykonawców, wynikających z umów o podwykonawstwo</w:t>
      </w:r>
      <w:r w:rsidR="00097799" w:rsidRPr="00396A2D">
        <w:rPr>
          <w:rFonts w:ascii="Times New Roman" w:eastAsia="Times New Roman" w:hAnsi="Times New Roman"/>
          <w:sz w:val="24"/>
          <w:szCs w:val="24"/>
          <w:lang w:eastAsia="ar-SA"/>
        </w:rPr>
        <w:t>.</w:t>
      </w:r>
    </w:p>
    <w:p w14:paraId="10C1E823" w14:textId="77777777" w:rsidR="004230C3" w:rsidRPr="00396A2D" w:rsidRDefault="004230C3" w:rsidP="004230C3">
      <w:pPr>
        <w:widowControl w:val="0"/>
        <w:spacing w:after="0" w:line="240" w:lineRule="auto"/>
        <w:ind w:left="360"/>
        <w:jc w:val="both"/>
        <w:rPr>
          <w:rFonts w:ascii="Times New Roman" w:eastAsia="Times New Roman" w:hAnsi="Times New Roman"/>
          <w:sz w:val="24"/>
          <w:szCs w:val="24"/>
          <w:lang w:eastAsia="ar-SA"/>
        </w:rPr>
      </w:pPr>
      <w:r w:rsidRPr="00396A2D">
        <w:rPr>
          <w:rFonts w:ascii="Times New Roman" w:eastAsia="Times New Roman" w:hAnsi="Times New Roman"/>
          <w:sz w:val="24"/>
          <w:szCs w:val="24"/>
          <w:lang w:eastAsia="ar-SA"/>
        </w:rPr>
        <w:t>14.</w:t>
      </w:r>
      <w:r w:rsidRPr="00396A2D">
        <w:rPr>
          <w:rFonts w:ascii="Times New Roman" w:eastAsia="Times New Roman" w:hAnsi="Times New Roman"/>
          <w:sz w:val="24"/>
          <w:szCs w:val="24"/>
          <w:lang w:eastAsia="ar-SA"/>
        </w:rPr>
        <w:tab/>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9F34EDE" w14:textId="77777777" w:rsidR="004230C3" w:rsidRPr="00396A2D" w:rsidRDefault="004230C3" w:rsidP="004230C3">
      <w:pPr>
        <w:widowControl w:val="0"/>
        <w:spacing w:after="0" w:line="240" w:lineRule="auto"/>
        <w:ind w:left="360"/>
        <w:jc w:val="both"/>
        <w:rPr>
          <w:rFonts w:ascii="Times New Roman" w:eastAsia="Times New Roman" w:hAnsi="Times New Roman"/>
          <w:sz w:val="24"/>
          <w:szCs w:val="24"/>
          <w:lang w:eastAsia="ar-SA"/>
        </w:rPr>
      </w:pPr>
      <w:r w:rsidRPr="00396A2D">
        <w:rPr>
          <w:rFonts w:ascii="Times New Roman" w:eastAsia="Times New Roman" w:hAnsi="Times New Roman"/>
          <w:sz w:val="24"/>
          <w:szCs w:val="24"/>
          <w:lang w:eastAsia="ar-SA"/>
        </w:rPr>
        <w:t>15.</w:t>
      </w:r>
      <w:r w:rsidRPr="00396A2D">
        <w:rPr>
          <w:rFonts w:ascii="Times New Roman" w:eastAsia="Times New Roman" w:hAnsi="Times New Roman"/>
          <w:sz w:val="24"/>
          <w:szCs w:val="24"/>
          <w:lang w:eastAsia="ar-SA"/>
        </w:rPr>
        <w:tab/>
        <w:t>Bezpośrednia zapłata podwykonawcy lub dalszemu podwykonawcy, o której mowa w ust. 14 obejmuje wyłącznie należne mu wynagrodzenie bez odsetek.</w:t>
      </w:r>
    </w:p>
    <w:p w14:paraId="062597C8" w14:textId="2B34D605" w:rsidR="004230C3" w:rsidRPr="00396A2D" w:rsidRDefault="004230C3" w:rsidP="004230C3">
      <w:pPr>
        <w:widowControl w:val="0"/>
        <w:spacing w:after="0" w:line="240" w:lineRule="auto"/>
        <w:ind w:left="360"/>
        <w:jc w:val="both"/>
        <w:rPr>
          <w:rFonts w:ascii="Times New Roman" w:eastAsia="Times New Roman" w:hAnsi="Times New Roman"/>
          <w:sz w:val="24"/>
          <w:szCs w:val="24"/>
          <w:lang w:eastAsia="ar-SA"/>
        </w:rPr>
      </w:pPr>
      <w:r w:rsidRPr="00396A2D">
        <w:rPr>
          <w:rFonts w:ascii="Times New Roman" w:eastAsia="Times New Roman" w:hAnsi="Times New Roman"/>
          <w:sz w:val="24"/>
          <w:szCs w:val="24"/>
          <w:lang w:eastAsia="ar-SA"/>
        </w:rPr>
        <w:t>16.</w:t>
      </w:r>
      <w:r w:rsidRPr="00396A2D">
        <w:rPr>
          <w:rFonts w:ascii="Times New Roman" w:eastAsia="Times New Roman" w:hAnsi="Times New Roman"/>
          <w:sz w:val="24"/>
          <w:szCs w:val="24"/>
          <w:lang w:eastAsia="ar-SA"/>
        </w:rPr>
        <w:tab/>
        <w:t>Zamawiający przed dokonaniem bezpośredniej zapłaty, o której mowa w ust. 14, wystąpi do Wykonawcy o zgłoszenie w terminie 7 dni w formie pisemnej uwag dotyczących zasadności bezpośredniej zapłaty wynagrodzenia podwykonawcy lub dalszemu podwykonawcy.</w:t>
      </w:r>
    </w:p>
    <w:p w14:paraId="6B3C9451" w14:textId="77777777" w:rsidR="004230C3" w:rsidRPr="00396A2D" w:rsidRDefault="004230C3" w:rsidP="004230C3">
      <w:pPr>
        <w:widowControl w:val="0"/>
        <w:spacing w:after="0" w:line="240" w:lineRule="auto"/>
        <w:ind w:left="360"/>
        <w:jc w:val="both"/>
        <w:rPr>
          <w:rFonts w:ascii="Times New Roman" w:eastAsia="Times New Roman" w:hAnsi="Times New Roman"/>
          <w:sz w:val="24"/>
          <w:szCs w:val="24"/>
          <w:lang w:eastAsia="ar-SA"/>
        </w:rPr>
      </w:pPr>
      <w:r w:rsidRPr="00396A2D">
        <w:rPr>
          <w:rFonts w:ascii="Times New Roman" w:eastAsia="Times New Roman" w:hAnsi="Times New Roman"/>
          <w:sz w:val="24"/>
          <w:szCs w:val="24"/>
          <w:lang w:eastAsia="ar-SA"/>
        </w:rPr>
        <w:t>17.</w:t>
      </w:r>
      <w:r w:rsidRPr="00396A2D">
        <w:rPr>
          <w:rFonts w:ascii="Times New Roman" w:eastAsia="Times New Roman" w:hAnsi="Times New Roman"/>
          <w:sz w:val="24"/>
          <w:szCs w:val="24"/>
          <w:lang w:eastAsia="ar-SA"/>
        </w:rPr>
        <w:tab/>
        <w:t>W przypadku zgłoszenia uwag, o których mowa w ust. 16 Zamawiający może:</w:t>
      </w:r>
    </w:p>
    <w:p w14:paraId="0E12DE44" w14:textId="77777777" w:rsidR="004230C3" w:rsidRPr="00396A2D" w:rsidRDefault="004230C3" w:rsidP="004230C3">
      <w:pPr>
        <w:widowControl w:val="0"/>
        <w:spacing w:after="0" w:line="240" w:lineRule="auto"/>
        <w:ind w:left="360"/>
        <w:jc w:val="both"/>
        <w:rPr>
          <w:rFonts w:ascii="Times New Roman" w:eastAsia="Times New Roman" w:hAnsi="Times New Roman"/>
          <w:sz w:val="24"/>
          <w:szCs w:val="24"/>
          <w:lang w:eastAsia="ar-SA"/>
        </w:rPr>
      </w:pPr>
      <w:r w:rsidRPr="00396A2D">
        <w:rPr>
          <w:rFonts w:ascii="Times New Roman" w:eastAsia="Times New Roman" w:hAnsi="Times New Roman"/>
          <w:sz w:val="24"/>
          <w:szCs w:val="24"/>
          <w:lang w:eastAsia="ar-SA"/>
        </w:rPr>
        <w:t>1)</w:t>
      </w:r>
      <w:r w:rsidRPr="00396A2D">
        <w:rPr>
          <w:rFonts w:ascii="Times New Roman" w:eastAsia="Times New Roman" w:hAnsi="Times New Roman"/>
          <w:sz w:val="24"/>
          <w:szCs w:val="24"/>
          <w:lang w:eastAsia="ar-SA"/>
        </w:rPr>
        <w:tab/>
        <w:t>nie dokonać bezpośredniej zapłaty wynagrodzenia podwykonawcy lub dalszemu podwykonawcy jeżeli Wykonawca wykaże niezasadność takiej zapłaty  albo</w:t>
      </w:r>
    </w:p>
    <w:p w14:paraId="04E58D7B" w14:textId="77777777" w:rsidR="004230C3" w:rsidRPr="00396A2D" w:rsidRDefault="004230C3" w:rsidP="004230C3">
      <w:pPr>
        <w:widowControl w:val="0"/>
        <w:spacing w:after="0" w:line="240" w:lineRule="auto"/>
        <w:ind w:left="360"/>
        <w:jc w:val="both"/>
        <w:rPr>
          <w:rFonts w:ascii="Times New Roman" w:eastAsia="Times New Roman" w:hAnsi="Times New Roman"/>
          <w:sz w:val="24"/>
          <w:szCs w:val="24"/>
          <w:lang w:eastAsia="ar-SA"/>
        </w:rPr>
      </w:pPr>
      <w:r w:rsidRPr="00396A2D">
        <w:rPr>
          <w:rFonts w:ascii="Times New Roman" w:eastAsia="Times New Roman" w:hAnsi="Times New Roman"/>
          <w:sz w:val="24"/>
          <w:szCs w:val="24"/>
          <w:lang w:eastAsia="ar-SA"/>
        </w:rPr>
        <w:t>2)</w:t>
      </w:r>
      <w:r w:rsidRPr="00396A2D">
        <w:rPr>
          <w:rFonts w:ascii="Times New Roman" w:eastAsia="Times New Roman" w:hAnsi="Times New Roman"/>
          <w:sz w:val="24"/>
          <w:szCs w:val="24"/>
          <w:lang w:eastAsia="ar-SA"/>
        </w:rPr>
        <w:tab/>
        <w:t>złożyć do depozytu sądowego kwotę potrzebną na pokrycie wynagrodzenia podwykonawcy lub dalszego podwykonawcy w przypadku zaistnienia zasadniczej wątpliwości Zamawiającego co do wysokości należnej zapłaty lub podmiotu któremu płatność się należy, albo</w:t>
      </w:r>
    </w:p>
    <w:p w14:paraId="757152B1" w14:textId="77777777" w:rsidR="004230C3" w:rsidRPr="00396A2D" w:rsidRDefault="004230C3" w:rsidP="004230C3">
      <w:pPr>
        <w:widowControl w:val="0"/>
        <w:spacing w:after="0" w:line="240" w:lineRule="auto"/>
        <w:ind w:left="360"/>
        <w:jc w:val="both"/>
        <w:rPr>
          <w:rFonts w:ascii="Times New Roman" w:eastAsia="Times New Roman" w:hAnsi="Times New Roman"/>
          <w:sz w:val="24"/>
          <w:szCs w:val="24"/>
          <w:lang w:eastAsia="ar-SA"/>
        </w:rPr>
      </w:pPr>
      <w:r w:rsidRPr="00396A2D">
        <w:rPr>
          <w:rFonts w:ascii="Times New Roman" w:eastAsia="Times New Roman" w:hAnsi="Times New Roman"/>
          <w:sz w:val="24"/>
          <w:szCs w:val="24"/>
          <w:lang w:eastAsia="ar-SA"/>
        </w:rPr>
        <w:t>3)</w:t>
      </w:r>
      <w:r w:rsidRPr="00396A2D">
        <w:rPr>
          <w:rFonts w:ascii="Times New Roman" w:eastAsia="Times New Roman" w:hAnsi="Times New Roman"/>
          <w:sz w:val="24"/>
          <w:szCs w:val="24"/>
          <w:lang w:eastAsia="ar-SA"/>
        </w:rPr>
        <w:tab/>
        <w:t>dokonać bezpośredniej zapłaty wynagrodzenia podwykonawcy lub dalszemu podwykonawcy jeżeli podwykonawca lub dalszy podwykonawca wykaże zasadność takiej zapłaty.</w:t>
      </w:r>
    </w:p>
    <w:p w14:paraId="177E342F" w14:textId="77777777" w:rsidR="004230C3" w:rsidRPr="00396A2D" w:rsidRDefault="004230C3" w:rsidP="004230C3">
      <w:pPr>
        <w:widowControl w:val="0"/>
        <w:spacing w:after="0" w:line="240" w:lineRule="auto"/>
        <w:ind w:left="360"/>
        <w:jc w:val="both"/>
        <w:rPr>
          <w:rFonts w:ascii="Times New Roman" w:eastAsia="Times New Roman" w:hAnsi="Times New Roman"/>
          <w:sz w:val="24"/>
          <w:szCs w:val="24"/>
          <w:lang w:eastAsia="ar-SA"/>
        </w:rPr>
      </w:pPr>
      <w:r w:rsidRPr="00396A2D">
        <w:rPr>
          <w:rFonts w:ascii="Times New Roman" w:eastAsia="Times New Roman" w:hAnsi="Times New Roman"/>
          <w:sz w:val="24"/>
          <w:szCs w:val="24"/>
          <w:lang w:eastAsia="ar-SA"/>
        </w:rPr>
        <w:t>18.</w:t>
      </w:r>
      <w:r w:rsidRPr="00396A2D">
        <w:rPr>
          <w:rFonts w:ascii="Times New Roman" w:eastAsia="Times New Roman" w:hAnsi="Times New Roman"/>
          <w:sz w:val="24"/>
          <w:szCs w:val="24"/>
          <w:lang w:eastAsia="ar-SA"/>
        </w:rPr>
        <w:tab/>
        <w:t>W przypadku dokonania bezpośredniej zapłaty podwykonawcy lub dalszemu podwykonawcy Zamawiający potrąci kwotę wypłaconego wynagrodzenia z wynagrodzenia należnego Wykonawcy.</w:t>
      </w:r>
    </w:p>
    <w:p w14:paraId="3EC51D38" w14:textId="5FA4A77E" w:rsidR="00456A04" w:rsidRPr="00396A2D" w:rsidRDefault="004230C3" w:rsidP="004230C3">
      <w:pPr>
        <w:widowControl w:val="0"/>
        <w:spacing w:after="0" w:line="240" w:lineRule="auto"/>
        <w:ind w:left="360"/>
        <w:jc w:val="both"/>
        <w:rPr>
          <w:rFonts w:ascii="Times New Roman" w:eastAsia="Times New Roman" w:hAnsi="Times New Roman"/>
          <w:sz w:val="24"/>
          <w:szCs w:val="24"/>
          <w:lang w:eastAsia="ar-SA"/>
        </w:rPr>
      </w:pPr>
      <w:r w:rsidRPr="00396A2D">
        <w:rPr>
          <w:rFonts w:ascii="Times New Roman" w:eastAsia="Times New Roman" w:hAnsi="Times New Roman"/>
          <w:sz w:val="24"/>
          <w:szCs w:val="24"/>
          <w:lang w:eastAsia="ar-SA"/>
        </w:rPr>
        <w:t>19.</w:t>
      </w:r>
      <w:r w:rsidRPr="00396A2D">
        <w:rPr>
          <w:rFonts w:ascii="Times New Roman" w:eastAsia="Times New Roman" w:hAnsi="Times New Roman"/>
          <w:sz w:val="24"/>
          <w:szCs w:val="24"/>
          <w:lang w:eastAsia="ar-SA"/>
        </w:rPr>
        <w:tab/>
        <w:t>Zasady, o których mowa w niniejszym paragrafie, mają zastosowanie do dalszych podwykonawców.</w:t>
      </w:r>
    </w:p>
    <w:p w14:paraId="12FDB1F3" w14:textId="77777777" w:rsidR="00097799" w:rsidRPr="00396A2D" w:rsidRDefault="00097799" w:rsidP="00456A04">
      <w:pPr>
        <w:widowControl w:val="0"/>
        <w:tabs>
          <w:tab w:val="left" w:pos="0"/>
        </w:tabs>
        <w:spacing w:after="0" w:line="240" w:lineRule="auto"/>
        <w:jc w:val="center"/>
        <w:rPr>
          <w:rFonts w:ascii="Times New Roman" w:eastAsia="Lucida Sans Unicode" w:hAnsi="Times New Roman"/>
          <w:b/>
          <w:bCs/>
          <w:sz w:val="24"/>
          <w:szCs w:val="24"/>
          <w:lang w:eastAsia="ar-SA"/>
        </w:rPr>
      </w:pPr>
    </w:p>
    <w:p w14:paraId="00BC0E83" w14:textId="77777777" w:rsidR="000B4931" w:rsidRDefault="00EC2C7D" w:rsidP="000B4931">
      <w:pPr>
        <w:pStyle w:val="Akapitzlist"/>
        <w:widowControl w:val="0"/>
        <w:tabs>
          <w:tab w:val="left" w:pos="0"/>
        </w:tabs>
        <w:ind w:left="426"/>
        <w:rPr>
          <w:rFonts w:ascii="Times New Roman" w:eastAsia="Lucida Sans Unicode" w:hAnsi="Times New Roman"/>
          <w:bCs w:val="0"/>
          <w:i/>
          <w:iCs w:val="0"/>
          <w:sz w:val="18"/>
          <w:szCs w:val="18"/>
          <w:lang w:eastAsia="ar-SA"/>
        </w:rPr>
      </w:pPr>
      <w:r>
        <w:rPr>
          <w:rFonts w:ascii="Times New Roman" w:eastAsia="Lucida Sans Unicode" w:hAnsi="Times New Roman"/>
          <w:bCs w:val="0"/>
          <w:sz w:val="18"/>
          <w:szCs w:val="18"/>
          <w:lang w:eastAsia="ar-SA"/>
        </w:rPr>
        <w:lastRenderedPageBreak/>
        <w:t xml:space="preserve">* </w:t>
      </w:r>
      <w:r w:rsidR="000B4931" w:rsidRPr="000B4931">
        <w:rPr>
          <w:rFonts w:ascii="Times New Roman" w:eastAsia="Lucida Sans Unicode" w:hAnsi="Times New Roman"/>
          <w:bCs w:val="0"/>
          <w:i/>
          <w:iCs w:val="0"/>
          <w:sz w:val="18"/>
          <w:szCs w:val="18"/>
          <w:lang w:eastAsia="ar-SA"/>
        </w:rPr>
        <w:t>dotyczy sytuacji, gdy Wykonawca będzie realizował przedmiot umowy lub jego część przy udziale podwykonawcy/ów.</w:t>
      </w:r>
    </w:p>
    <w:p w14:paraId="7EE4802A" w14:textId="77777777" w:rsidR="00381AE2" w:rsidRDefault="00381AE2" w:rsidP="000B4931">
      <w:pPr>
        <w:pStyle w:val="Akapitzlist"/>
        <w:widowControl w:val="0"/>
        <w:tabs>
          <w:tab w:val="left" w:pos="0"/>
        </w:tabs>
        <w:ind w:left="426"/>
        <w:jc w:val="center"/>
        <w:rPr>
          <w:rFonts w:ascii="Times New Roman" w:eastAsia="Lucida Sans Unicode" w:hAnsi="Times New Roman"/>
          <w:b/>
          <w:lang w:eastAsia="ar-SA"/>
        </w:rPr>
      </w:pPr>
    </w:p>
    <w:p w14:paraId="229E3A71" w14:textId="77777777" w:rsidR="00381AE2" w:rsidRDefault="00381AE2" w:rsidP="000B4931">
      <w:pPr>
        <w:pStyle w:val="Akapitzlist"/>
        <w:widowControl w:val="0"/>
        <w:tabs>
          <w:tab w:val="left" w:pos="0"/>
        </w:tabs>
        <w:ind w:left="426"/>
        <w:jc w:val="center"/>
        <w:rPr>
          <w:rFonts w:ascii="Times New Roman" w:eastAsia="Lucida Sans Unicode" w:hAnsi="Times New Roman"/>
          <w:b/>
          <w:lang w:eastAsia="ar-SA"/>
        </w:rPr>
      </w:pPr>
    </w:p>
    <w:p w14:paraId="2AFEC7DC" w14:textId="1F15CE76" w:rsidR="00456A04" w:rsidRPr="00396A2D" w:rsidRDefault="00456A04" w:rsidP="000B4931">
      <w:pPr>
        <w:pStyle w:val="Akapitzlist"/>
        <w:widowControl w:val="0"/>
        <w:tabs>
          <w:tab w:val="left" w:pos="0"/>
        </w:tabs>
        <w:ind w:left="426"/>
        <w:jc w:val="center"/>
        <w:rPr>
          <w:rFonts w:ascii="Times New Roman" w:eastAsia="Lucida Sans Unicode" w:hAnsi="Times New Roman"/>
          <w:b/>
          <w:bCs w:val="0"/>
          <w:lang w:eastAsia="ar-SA"/>
        </w:rPr>
      </w:pPr>
      <w:r w:rsidRPr="00396A2D">
        <w:rPr>
          <w:rFonts w:ascii="Times New Roman" w:eastAsia="Lucida Sans Unicode" w:hAnsi="Times New Roman"/>
          <w:b/>
          <w:lang w:eastAsia="ar-SA"/>
        </w:rPr>
        <w:t>§ 9</w:t>
      </w:r>
    </w:p>
    <w:p w14:paraId="0B460696" w14:textId="77777777" w:rsidR="00456A04" w:rsidRPr="00396A2D" w:rsidRDefault="00456A04" w:rsidP="0078414D">
      <w:pPr>
        <w:widowControl w:val="0"/>
        <w:numPr>
          <w:ilvl w:val="0"/>
          <w:numId w:val="10"/>
        </w:numPr>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Wykonawca powiadomi Zamawiającego wpisem do dziennika budowy oraz pisemnie o gotowości do odbioru robót zanikowych i ulegających zakryciu oraz wykonanych elementów rozliczeniowych, składających się na przedmioty odbioru, a w przypadku odbioru końcowego – złoży jednocześnie wszystkie dokumenty niezbędne do odbioru końcowego przedmiotu umowy.</w:t>
      </w:r>
    </w:p>
    <w:p w14:paraId="18775CCB" w14:textId="4A8E786A" w:rsidR="00456A04" w:rsidRPr="00396A2D" w:rsidRDefault="00456A04" w:rsidP="0078414D">
      <w:pPr>
        <w:widowControl w:val="0"/>
        <w:numPr>
          <w:ilvl w:val="0"/>
          <w:numId w:val="10"/>
        </w:numPr>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 xml:space="preserve">Zamawiający w terminie </w:t>
      </w:r>
      <w:r w:rsidR="00821B1E">
        <w:rPr>
          <w:rFonts w:ascii="Times New Roman" w:eastAsia="Times New Roman" w:hAnsi="Times New Roman"/>
          <w:bCs/>
          <w:iCs/>
          <w:sz w:val="24"/>
          <w:szCs w:val="24"/>
          <w:lang w:eastAsia="pl-PL"/>
        </w:rPr>
        <w:t>5</w:t>
      </w:r>
      <w:r w:rsidRPr="00396A2D">
        <w:rPr>
          <w:rFonts w:ascii="Times New Roman" w:eastAsia="Times New Roman" w:hAnsi="Times New Roman"/>
          <w:bCs/>
          <w:iCs/>
          <w:sz w:val="24"/>
          <w:szCs w:val="24"/>
          <w:lang w:eastAsia="pl-PL"/>
        </w:rPr>
        <w:t xml:space="preserve"> dni roboczych od daty zawiadomienia przystąpi do odbioru robót zanikowych, ulegających zakryciu i wykonanych elementów rozliczeniowych, składających się na przedmiot odbioru oraz w terminie </w:t>
      </w:r>
      <w:r w:rsidR="00821B1E">
        <w:rPr>
          <w:rFonts w:ascii="Times New Roman" w:eastAsia="Times New Roman" w:hAnsi="Times New Roman"/>
          <w:bCs/>
          <w:iCs/>
          <w:sz w:val="24"/>
          <w:szCs w:val="24"/>
          <w:lang w:eastAsia="pl-PL"/>
        </w:rPr>
        <w:t>7</w:t>
      </w:r>
      <w:r w:rsidRPr="00396A2D">
        <w:rPr>
          <w:rFonts w:ascii="Times New Roman" w:eastAsia="Times New Roman" w:hAnsi="Times New Roman"/>
          <w:bCs/>
          <w:iCs/>
          <w:sz w:val="24"/>
          <w:szCs w:val="24"/>
          <w:lang w:eastAsia="pl-PL"/>
        </w:rPr>
        <w:t xml:space="preserve"> dni roboczych od daty zawiadomienia o zakończeniu robót – do odbioru końcowego przedmiotu umowy.</w:t>
      </w:r>
    </w:p>
    <w:p w14:paraId="362FA958" w14:textId="77777777" w:rsidR="00456A04" w:rsidRPr="00396A2D" w:rsidRDefault="00456A04" w:rsidP="0078414D">
      <w:pPr>
        <w:widowControl w:val="0"/>
        <w:numPr>
          <w:ilvl w:val="0"/>
          <w:numId w:val="10"/>
        </w:numPr>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Zamawiający powiadomi Wykonawcę o terminie przystąpienia do odbioru, a w przypadku stwierdzenia braku gotowości do odbioru Zamawiający powiadomi pisemnie o tym fakcie Wykonawcę, wskazując jednocześnie podstawę uniemożliwiającą rozpoczęcie odbioru wykonanych robót i zaproponuje nowy termin.</w:t>
      </w:r>
    </w:p>
    <w:p w14:paraId="5D806763" w14:textId="35114DCD" w:rsidR="00456A04" w:rsidRPr="00396A2D" w:rsidRDefault="00456A04" w:rsidP="0078414D">
      <w:pPr>
        <w:widowControl w:val="0"/>
        <w:numPr>
          <w:ilvl w:val="0"/>
          <w:numId w:val="10"/>
        </w:numPr>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 xml:space="preserve">Jeżeli w toku czynności odbioru zostaną stwierdzone wady </w:t>
      </w:r>
      <w:r w:rsidR="00265CF1" w:rsidRPr="00396A2D">
        <w:rPr>
          <w:rFonts w:ascii="Times New Roman" w:eastAsia="Times New Roman" w:hAnsi="Times New Roman"/>
          <w:bCs/>
          <w:iCs/>
          <w:sz w:val="24"/>
          <w:szCs w:val="24"/>
          <w:lang w:eastAsia="pl-PL"/>
        </w:rPr>
        <w:t xml:space="preserve">przedmiotu umowy </w:t>
      </w:r>
      <w:r w:rsidRPr="00396A2D">
        <w:rPr>
          <w:rFonts w:ascii="Times New Roman" w:eastAsia="Times New Roman" w:hAnsi="Times New Roman"/>
          <w:bCs/>
          <w:iCs/>
          <w:sz w:val="24"/>
          <w:szCs w:val="24"/>
          <w:lang w:eastAsia="pl-PL"/>
        </w:rPr>
        <w:t>to Zamawiającemu przysługują następujące uprawnienia:</w:t>
      </w:r>
    </w:p>
    <w:p w14:paraId="220B39AD" w14:textId="77777777" w:rsidR="00456A04" w:rsidRPr="00396A2D" w:rsidRDefault="00456A04" w:rsidP="0078414D">
      <w:pPr>
        <w:widowControl w:val="0"/>
        <w:numPr>
          <w:ilvl w:val="0"/>
          <w:numId w:val="11"/>
        </w:numPr>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jeżeli wady nadają się do usunięcia może odmówić odbioru do czasu usunięcia wad,</w:t>
      </w:r>
    </w:p>
    <w:p w14:paraId="23B06D3A" w14:textId="77777777" w:rsidR="00456A04" w:rsidRPr="00396A2D" w:rsidRDefault="00456A04" w:rsidP="0078414D">
      <w:pPr>
        <w:widowControl w:val="0"/>
        <w:numPr>
          <w:ilvl w:val="0"/>
          <w:numId w:val="11"/>
        </w:numPr>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jeżeli wady nie nadają się do usunięcia to:</w:t>
      </w:r>
    </w:p>
    <w:p w14:paraId="425B1992" w14:textId="77777777" w:rsidR="00456A04" w:rsidRPr="00396A2D" w:rsidRDefault="00456A04" w:rsidP="0078414D">
      <w:pPr>
        <w:widowControl w:val="0"/>
        <w:numPr>
          <w:ilvl w:val="0"/>
          <w:numId w:val="12"/>
        </w:numPr>
        <w:spacing w:after="0" w:line="240" w:lineRule="auto"/>
        <w:jc w:val="both"/>
        <w:rPr>
          <w:rFonts w:ascii="Times New Roman" w:eastAsia="Lucida Sans Unicode" w:hAnsi="Times New Roman"/>
          <w:sz w:val="24"/>
          <w:szCs w:val="24"/>
          <w:lang w:eastAsia="ar-SA"/>
        </w:rPr>
      </w:pPr>
      <w:r w:rsidRPr="00396A2D">
        <w:rPr>
          <w:rFonts w:ascii="Times New Roman" w:eastAsia="Lucida Sans Unicode" w:hAnsi="Times New Roman"/>
          <w:sz w:val="24"/>
          <w:szCs w:val="24"/>
          <w:lang w:eastAsia="ar-SA"/>
        </w:rPr>
        <w:t>jeżeli nie uniemożliwiają one użytkowania przedmiotu odbioru zgodnie z przeznaczeniem Zamawiający może obniżyć odpowiednio wynagrodzenie,</w:t>
      </w:r>
    </w:p>
    <w:p w14:paraId="3BF0C52A" w14:textId="4BAE97FE" w:rsidR="00456A04" w:rsidRPr="00396A2D" w:rsidRDefault="00456A04" w:rsidP="0078414D">
      <w:pPr>
        <w:widowControl w:val="0"/>
        <w:numPr>
          <w:ilvl w:val="0"/>
          <w:numId w:val="12"/>
        </w:numPr>
        <w:spacing w:after="0" w:line="240" w:lineRule="auto"/>
        <w:jc w:val="both"/>
        <w:rPr>
          <w:rFonts w:ascii="Times New Roman" w:eastAsia="Lucida Sans Unicode" w:hAnsi="Times New Roman"/>
          <w:sz w:val="24"/>
          <w:szCs w:val="24"/>
          <w:lang w:eastAsia="ar-SA"/>
        </w:rPr>
      </w:pPr>
      <w:r w:rsidRPr="00396A2D">
        <w:rPr>
          <w:rFonts w:ascii="Times New Roman" w:eastAsia="Lucida Sans Unicode" w:hAnsi="Times New Roman"/>
          <w:sz w:val="24"/>
          <w:szCs w:val="24"/>
          <w:lang w:eastAsia="ar-SA"/>
        </w:rPr>
        <w:t>jeżeli uniemożliwiają użytkowanie zgodnie z przeznaczeniem, Zamawiający może odstąpić od umow</w:t>
      </w:r>
      <w:r w:rsidR="00265CF1" w:rsidRPr="00396A2D">
        <w:rPr>
          <w:rFonts w:ascii="Times New Roman" w:eastAsia="Lucida Sans Unicode" w:hAnsi="Times New Roman"/>
          <w:sz w:val="24"/>
          <w:szCs w:val="24"/>
          <w:lang w:eastAsia="ar-SA"/>
        </w:rPr>
        <w:t>y</w:t>
      </w:r>
      <w:r w:rsidRPr="00396A2D">
        <w:rPr>
          <w:rFonts w:ascii="Times New Roman" w:eastAsia="Lucida Sans Unicode" w:hAnsi="Times New Roman"/>
          <w:sz w:val="24"/>
          <w:szCs w:val="24"/>
          <w:lang w:eastAsia="ar-SA"/>
        </w:rPr>
        <w:t>.</w:t>
      </w:r>
    </w:p>
    <w:p w14:paraId="1EC8AEE8" w14:textId="77777777" w:rsidR="00456A04" w:rsidRPr="00396A2D" w:rsidRDefault="00456A04" w:rsidP="0078414D">
      <w:pPr>
        <w:widowControl w:val="0"/>
        <w:numPr>
          <w:ilvl w:val="0"/>
          <w:numId w:val="10"/>
        </w:numPr>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Strony ustalają, że z czynności odbioru będzie spisany protokół zawierający wszelkie ustalenia dokonane w toku odbioru, jak też terminy wyznaczone na usunięcie stwierdzonych wad.</w:t>
      </w:r>
    </w:p>
    <w:p w14:paraId="2F1B4600" w14:textId="77777777" w:rsidR="00456A04" w:rsidRPr="00396A2D" w:rsidRDefault="00456A04" w:rsidP="00456A04">
      <w:pPr>
        <w:widowControl w:val="0"/>
        <w:spacing w:after="0" w:line="240" w:lineRule="auto"/>
        <w:jc w:val="center"/>
        <w:rPr>
          <w:rFonts w:ascii="Times New Roman" w:eastAsia="Lucida Sans Unicode" w:hAnsi="Times New Roman"/>
          <w:b/>
          <w:bCs/>
          <w:iCs/>
          <w:sz w:val="24"/>
          <w:szCs w:val="24"/>
          <w:lang w:eastAsia="ar-SA"/>
        </w:rPr>
      </w:pPr>
    </w:p>
    <w:p w14:paraId="44593E9F" w14:textId="77777777" w:rsidR="00456A04" w:rsidRPr="00396A2D" w:rsidRDefault="00456A04" w:rsidP="00456A04">
      <w:pPr>
        <w:widowControl w:val="0"/>
        <w:spacing w:after="0" w:line="240" w:lineRule="auto"/>
        <w:jc w:val="center"/>
        <w:rPr>
          <w:rFonts w:ascii="Times New Roman" w:eastAsia="Lucida Sans Unicode" w:hAnsi="Times New Roman"/>
          <w:b/>
          <w:bCs/>
          <w:iCs/>
          <w:sz w:val="24"/>
          <w:szCs w:val="24"/>
          <w:lang w:eastAsia="ar-SA"/>
        </w:rPr>
      </w:pPr>
      <w:r w:rsidRPr="00396A2D">
        <w:rPr>
          <w:rFonts w:ascii="Times New Roman" w:eastAsia="Lucida Sans Unicode" w:hAnsi="Times New Roman"/>
          <w:b/>
          <w:bCs/>
          <w:iCs/>
          <w:sz w:val="24"/>
          <w:szCs w:val="24"/>
          <w:lang w:eastAsia="ar-SA"/>
        </w:rPr>
        <w:t xml:space="preserve">§ 10  </w:t>
      </w:r>
    </w:p>
    <w:p w14:paraId="2EC444B0" w14:textId="77777777" w:rsidR="00456A04" w:rsidRPr="00396A2D" w:rsidRDefault="00456A04" w:rsidP="0078414D">
      <w:pPr>
        <w:widowControl w:val="0"/>
        <w:numPr>
          <w:ilvl w:val="0"/>
          <w:numId w:val="13"/>
        </w:numPr>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Wykonawca zobowiązany jest zapłacić Zamawiającemu karę umowną :</w:t>
      </w:r>
    </w:p>
    <w:p w14:paraId="3A8BCF22" w14:textId="03376BAF" w:rsidR="00456A04" w:rsidRPr="00396A2D" w:rsidRDefault="00456A04" w:rsidP="0078414D">
      <w:pPr>
        <w:widowControl w:val="0"/>
        <w:numPr>
          <w:ilvl w:val="0"/>
          <w:numId w:val="14"/>
        </w:numPr>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 xml:space="preserve">za </w:t>
      </w:r>
      <w:r w:rsidR="006F4028">
        <w:rPr>
          <w:rFonts w:ascii="Times New Roman" w:eastAsia="Times New Roman" w:hAnsi="Times New Roman"/>
          <w:bCs/>
          <w:iCs/>
          <w:sz w:val="24"/>
          <w:szCs w:val="24"/>
          <w:lang w:eastAsia="pl-PL"/>
        </w:rPr>
        <w:t>zwłokę</w:t>
      </w:r>
      <w:r w:rsidRPr="00396A2D">
        <w:rPr>
          <w:rFonts w:ascii="Times New Roman" w:eastAsia="Times New Roman" w:hAnsi="Times New Roman"/>
          <w:bCs/>
          <w:iCs/>
          <w:sz w:val="24"/>
          <w:szCs w:val="24"/>
          <w:lang w:eastAsia="pl-PL"/>
        </w:rPr>
        <w:t xml:space="preserve"> w oddaniu przedmiotu odbioru w wysokości </w:t>
      </w:r>
      <w:r w:rsidRPr="00396A2D">
        <w:rPr>
          <w:rFonts w:ascii="Times New Roman" w:eastAsia="Times New Roman" w:hAnsi="Times New Roman"/>
          <w:b/>
          <w:bCs/>
          <w:iCs/>
          <w:sz w:val="24"/>
          <w:szCs w:val="24"/>
          <w:lang w:eastAsia="pl-PL"/>
        </w:rPr>
        <w:t>0,</w:t>
      </w:r>
      <w:r w:rsidR="006F4028">
        <w:rPr>
          <w:rFonts w:ascii="Times New Roman" w:eastAsia="Times New Roman" w:hAnsi="Times New Roman"/>
          <w:b/>
          <w:bCs/>
          <w:iCs/>
          <w:sz w:val="24"/>
          <w:szCs w:val="24"/>
          <w:lang w:eastAsia="pl-PL"/>
        </w:rPr>
        <w:t>2</w:t>
      </w:r>
      <w:r w:rsidRPr="00396A2D">
        <w:rPr>
          <w:rFonts w:ascii="Times New Roman" w:eastAsia="Times New Roman" w:hAnsi="Times New Roman"/>
          <w:b/>
          <w:bCs/>
          <w:iCs/>
          <w:sz w:val="24"/>
          <w:szCs w:val="24"/>
          <w:lang w:eastAsia="pl-PL"/>
        </w:rPr>
        <w:t xml:space="preserve"> %</w:t>
      </w:r>
      <w:r w:rsidRPr="00396A2D">
        <w:rPr>
          <w:rFonts w:ascii="Times New Roman" w:eastAsia="Times New Roman" w:hAnsi="Times New Roman"/>
          <w:bCs/>
          <w:iCs/>
          <w:sz w:val="24"/>
          <w:szCs w:val="24"/>
          <w:lang w:eastAsia="pl-PL"/>
        </w:rPr>
        <w:t xml:space="preserve"> wynagrodzenia brutto, o którym mowa w § 6 ust. 2 niniejszej umowy, za każdy dzień </w:t>
      </w:r>
      <w:r w:rsidR="006F4028">
        <w:rPr>
          <w:rFonts w:ascii="Times New Roman" w:eastAsia="Times New Roman" w:hAnsi="Times New Roman"/>
          <w:bCs/>
          <w:iCs/>
          <w:sz w:val="24"/>
          <w:szCs w:val="24"/>
          <w:lang w:eastAsia="pl-PL"/>
        </w:rPr>
        <w:t>zwłoki</w:t>
      </w:r>
      <w:r w:rsidRPr="00396A2D">
        <w:rPr>
          <w:rFonts w:ascii="Times New Roman" w:eastAsia="Times New Roman" w:hAnsi="Times New Roman"/>
          <w:bCs/>
          <w:iCs/>
          <w:sz w:val="24"/>
          <w:szCs w:val="24"/>
          <w:lang w:eastAsia="pl-PL"/>
        </w:rPr>
        <w:t>,</w:t>
      </w:r>
    </w:p>
    <w:p w14:paraId="209611DD" w14:textId="1CB00147" w:rsidR="00456A04" w:rsidRPr="00396A2D" w:rsidRDefault="00456A04" w:rsidP="0078414D">
      <w:pPr>
        <w:widowControl w:val="0"/>
        <w:numPr>
          <w:ilvl w:val="0"/>
          <w:numId w:val="14"/>
        </w:numPr>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 xml:space="preserve">za </w:t>
      </w:r>
      <w:r w:rsidR="006F4028">
        <w:rPr>
          <w:rFonts w:ascii="Times New Roman" w:eastAsia="Times New Roman" w:hAnsi="Times New Roman"/>
          <w:bCs/>
          <w:iCs/>
          <w:sz w:val="24"/>
          <w:szCs w:val="24"/>
          <w:lang w:eastAsia="pl-PL"/>
        </w:rPr>
        <w:t>zwłokę</w:t>
      </w:r>
      <w:r w:rsidRPr="00396A2D">
        <w:rPr>
          <w:rFonts w:ascii="Times New Roman" w:eastAsia="Times New Roman" w:hAnsi="Times New Roman"/>
          <w:bCs/>
          <w:iCs/>
          <w:sz w:val="24"/>
          <w:szCs w:val="24"/>
          <w:lang w:eastAsia="pl-PL"/>
        </w:rPr>
        <w:t xml:space="preserve"> w usunięciu usterek i wad stwierdzonych przy odbiorze lub w okresie gwarancji i rękojmi – w wysokości </w:t>
      </w:r>
      <w:r w:rsidRPr="00396A2D">
        <w:rPr>
          <w:rFonts w:ascii="Times New Roman" w:eastAsia="Times New Roman" w:hAnsi="Times New Roman"/>
          <w:b/>
          <w:bCs/>
          <w:iCs/>
          <w:sz w:val="24"/>
          <w:szCs w:val="24"/>
          <w:lang w:eastAsia="pl-PL"/>
        </w:rPr>
        <w:t>0,</w:t>
      </w:r>
      <w:r w:rsidR="003161DC">
        <w:rPr>
          <w:rFonts w:ascii="Times New Roman" w:eastAsia="Times New Roman" w:hAnsi="Times New Roman"/>
          <w:b/>
          <w:bCs/>
          <w:iCs/>
          <w:sz w:val="24"/>
          <w:szCs w:val="24"/>
          <w:lang w:eastAsia="pl-PL"/>
        </w:rPr>
        <w:t>3</w:t>
      </w:r>
      <w:r w:rsidRPr="00396A2D">
        <w:rPr>
          <w:rFonts w:ascii="Times New Roman" w:eastAsia="Times New Roman" w:hAnsi="Times New Roman"/>
          <w:b/>
          <w:bCs/>
          <w:iCs/>
          <w:sz w:val="24"/>
          <w:szCs w:val="24"/>
          <w:lang w:eastAsia="pl-PL"/>
        </w:rPr>
        <w:t>%</w:t>
      </w:r>
      <w:r w:rsidRPr="00396A2D">
        <w:rPr>
          <w:rFonts w:ascii="Times New Roman" w:eastAsia="Times New Roman" w:hAnsi="Times New Roman"/>
          <w:bCs/>
          <w:iCs/>
          <w:sz w:val="24"/>
          <w:szCs w:val="24"/>
          <w:lang w:eastAsia="pl-PL"/>
        </w:rPr>
        <w:t xml:space="preserve"> wynagrodzenia brutto, o którym mowa w § 6 ust. 2 niniejszej umowy, za każdy dzień </w:t>
      </w:r>
      <w:r w:rsidR="003161DC">
        <w:rPr>
          <w:rFonts w:ascii="Times New Roman" w:eastAsia="Times New Roman" w:hAnsi="Times New Roman"/>
          <w:bCs/>
          <w:iCs/>
          <w:sz w:val="24"/>
          <w:szCs w:val="24"/>
          <w:lang w:eastAsia="pl-PL"/>
        </w:rPr>
        <w:t>zwłoki</w:t>
      </w:r>
      <w:r w:rsidRPr="00396A2D">
        <w:rPr>
          <w:rFonts w:ascii="Times New Roman" w:eastAsia="Times New Roman" w:hAnsi="Times New Roman"/>
          <w:bCs/>
          <w:iCs/>
          <w:sz w:val="24"/>
          <w:szCs w:val="24"/>
          <w:lang w:eastAsia="pl-PL"/>
        </w:rPr>
        <w:t xml:space="preserve"> w ich usunięciu,</w:t>
      </w:r>
    </w:p>
    <w:p w14:paraId="5E836290" w14:textId="08D6D1A2" w:rsidR="007D7B63" w:rsidRPr="00396A2D" w:rsidRDefault="007D7B63" w:rsidP="0078414D">
      <w:pPr>
        <w:widowControl w:val="0"/>
        <w:numPr>
          <w:ilvl w:val="0"/>
          <w:numId w:val="14"/>
        </w:numPr>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za</w:t>
      </w:r>
      <w:r w:rsidR="006F4028">
        <w:rPr>
          <w:rFonts w:ascii="Times New Roman" w:eastAsia="Times New Roman" w:hAnsi="Times New Roman"/>
          <w:bCs/>
          <w:iCs/>
          <w:sz w:val="24"/>
          <w:szCs w:val="24"/>
          <w:lang w:eastAsia="pl-PL"/>
        </w:rPr>
        <w:t xml:space="preserve"> </w:t>
      </w:r>
      <w:r w:rsidRPr="00396A2D">
        <w:rPr>
          <w:rFonts w:ascii="Times New Roman" w:eastAsia="Times New Roman" w:hAnsi="Times New Roman"/>
          <w:bCs/>
          <w:iCs/>
          <w:sz w:val="24"/>
          <w:szCs w:val="24"/>
          <w:lang w:eastAsia="pl-PL"/>
        </w:rPr>
        <w:t>nieprzedłożenie Zamawiającemu do zaakceptowania projektu umowy o podwykonawstwo, której przedmiotem są roboty budowlane lub projektu jej zmiany - w wysokości 0,5 % wartości wynagrodzenia umownego, o którym mowa w § 6 ust. 2,  za każdy nieprzedłożony do zaakceptowania projekt umowy lub jej zmiany,</w:t>
      </w:r>
    </w:p>
    <w:p w14:paraId="0C27D4A7" w14:textId="01DB32CF" w:rsidR="007D7B63" w:rsidRPr="00396A2D" w:rsidRDefault="007D7B63" w:rsidP="0078414D">
      <w:pPr>
        <w:widowControl w:val="0"/>
        <w:numPr>
          <w:ilvl w:val="0"/>
          <w:numId w:val="14"/>
        </w:numPr>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za nieprzedłożenie Zamawiającemu poświadczonej za zgodność z oryginałem kopii umowy o podwykonawstwo lub jej zmiany - w wysokości 0,5 % wartości wynagrodzenia umownego, o którym mowa w § 6 ust. 2, za każdą nieprzedłożoną kopię umowy lub jej zmiany</w:t>
      </w:r>
    </w:p>
    <w:p w14:paraId="3837FBD7" w14:textId="0B8B58FC" w:rsidR="00456A04" w:rsidRPr="00396A2D" w:rsidRDefault="00456A04" w:rsidP="0078414D">
      <w:pPr>
        <w:widowControl w:val="0"/>
        <w:numPr>
          <w:ilvl w:val="0"/>
          <w:numId w:val="14"/>
        </w:numPr>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 xml:space="preserve">za odstąpienie od umowy z przyczyn leżących po stronie Wykonawcy – w wysokości </w:t>
      </w:r>
      <w:r w:rsidRPr="00396A2D">
        <w:rPr>
          <w:rFonts w:ascii="Times New Roman" w:eastAsia="Times New Roman" w:hAnsi="Times New Roman"/>
          <w:b/>
          <w:bCs/>
          <w:iCs/>
          <w:sz w:val="24"/>
          <w:szCs w:val="24"/>
          <w:lang w:eastAsia="pl-PL"/>
        </w:rPr>
        <w:t>10%</w:t>
      </w:r>
      <w:r w:rsidRPr="00396A2D">
        <w:rPr>
          <w:rFonts w:ascii="Times New Roman" w:eastAsia="Times New Roman" w:hAnsi="Times New Roman"/>
          <w:bCs/>
          <w:iCs/>
          <w:sz w:val="24"/>
          <w:szCs w:val="24"/>
          <w:lang w:eastAsia="pl-PL"/>
        </w:rPr>
        <w:t xml:space="preserve"> wynagrodzenia brutto, o którym mowa w § 6 ust. 2 niniejszej umowy,</w:t>
      </w:r>
    </w:p>
    <w:p w14:paraId="2B32856D" w14:textId="77777777" w:rsidR="00931EE4" w:rsidRPr="00931EE4" w:rsidRDefault="00456A04" w:rsidP="00286C22">
      <w:pPr>
        <w:widowControl w:val="0"/>
        <w:numPr>
          <w:ilvl w:val="0"/>
          <w:numId w:val="14"/>
        </w:numPr>
        <w:spacing w:after="0" w:line="240" w:lineRule="auto"/>
        <w:jc w:val="both"/>
        <w:rPr>
          <w:rFonts w:ascii="Times New Roman" w:hAnsi="Times New Roman"/>
        </w:rPr>
      </w:pPr>
      <w:r w:rsidRPr="00931EE4">
        <w:rPr>
          <w:rFonts w:ascii="Times New Roman" w:eastAsia="Times New Roman" w:hAnsi="Times New Roman"/>
          <w:bCs/>
          <w:iCs/>
          <w:sz w:val="24"/>
          <w:szCs w:val="24"/>
          <w:lang w:eastAsia="pl-PL"/>
        </w:rPr>
        <w:t xml:space="preserve">z tytułu braku zapłaty wynagrodzenia należnego podwykonawcom lub dalszym podwykonawcom, skutkującego bezpośrednią zapłatą podwykonawcy lub dalszemu podwykonawcy przez zamawiającego – w wysokości </w:t>
      </w:r>
      <w:r w:rsidR="00F24B1B" w:rsidRPr="00931EE4">
        <w:rPr>
          <w:rFonts w:ascii="Times New Roman" w:eastAsia="Times New Roman" w:hAnsi="Times New Roman"/>
          <w:bCs/>
          <w:iCs/>
          <w:sz w:val="24"/>
          <w:szCs w:val="24"/>
          <w:lang w:eastAsia="pl-PL"/>
        </w:rPr>
        <w:t>0,3</w:t>
      </w:r>
      <w:r w:rsidRPr="00931EE4">
        <w:rPr>
          <w:rFonts w:ascii="Times New Roman" w:eastAsia="Times New Roman" w:hAnsi="Times New Roman"/>
          <w:bCs/>
          <w:iCs/>
          <w:sz w:val="24"/>
          <w:szCs w:val="24"/>
          <w:lang w:eastAsia="pl-PL"/>
        </w:rPr>
        <w:t xml:space="preserve">% wynagrodzenia brutto, o </w:t>
      </w:r>
      <w:r w:rsidRPr="00931EE4">
        <w:rPr>
          <w:rFonts w:ascii="Times New Roman" w:eastAsia="Times New Roman" w:hAnsi="Times New Roman"/>
          <w:bCs/>
          <w:iCs/>
          <w:sz w:val="24"/>
          <w:szCs w:val="24"/>
          <w:lang w:eastAsia="pl-PL"/>
        </w:rPr>
        <w:lastRenderedPageBreak/>
        <w:t>którym mowa w § 6 ust. 2 niniejszej umowy,</w:t>
      </w:r>
    </w:p>
    <w:p w14:paraId="44C95BC6" w14:textId="4029EC6E" w:rsidR="00931EE4" w:rsidRPr="00CE20C8" w:rsidRDefault="00931EE4" w:rsidP="00931EE4">
      <w:pPr>
        <w:widowControl w:val="0"/>
        <w:numPr>
          <w:ilvl w:val="0"/>
          <w:numId w:val="14"/>
        </w:numPr>
        <w:spacing w:after="0" w:line="240" w:lineRule="auto"/>
        <w:jc w:val="both"/>
        <w:rPr>
          <w:rFonts w:ascii="Times New Roman" w:hAnsi="Times New Roman"/>
          <w:color w:val="FF0000"/>
          <w:sz w:val="24"/>
          <w:szCs w:val="24"/>
        </w:rPr>
      </w:pPr>
      <w:r w:rsidRPr="00CE20C8">
        <w:rPr>
          <w:rFonts w:ascii="Times New Roman" w:hAnsi="Times New Roman"/>
          <w:color w:val="FF0000"/>
          <w:sz w:val="24"/>
          <w:szCs w:val="24"/>
        </w:rPr>
        <w:t>za brak zapłaty wynagrodzenia należnego podwykonawcom z tytułu zmiany wysokości wynagrodzenia, o której mowa w art. 439 ust. 5 - w wysokości 0,3 % wartości wynagrodzenia umownego, o którym mowa w § 6 ust. 2, za każde dokonanie przez Zamawiającego bezpośredniej płatności na rzecz podwykonawcy lub dalszego podwykonawcy,</w:t>
      </w:r>
    </w:p>
    <w:p w14:paraId="37E6E464" w14:textId="5818D8A9" w:rsidR="00931EE4" w:rsidRPr="00CE20C8" w:rsidRDefault="00931EE4" w:rsidP="00931EE4">
      <w:pPr>
        <w:widowControl w:val="0"/>
        <w:numPr>
          <w:ilvl w:val="0"/>
          <w:numId w:val="14"/>
        </w:numPr>
        <w:spacing w:after="0" w:line="240" w:lineRule="auto"/>
        <w:jc w:val="both"/>
        <w:rPr>
          <w:rFonts w:ascii="Times New Roman" w:hAnsi="Times New Roman"/>
          <w:color w:val="FF0000"/>
          <w:sz w:val="24"/>
          <w:szCs w:val="24"/>
        </w:rPr>
      </w:pPr>
      <w:r w:rsidRPr="00CE20C8">
        <w:rPr>
          <w:rFonts w:ascii="Times New Roman" w:hAnsi="Times New Roman"/>
          <w:color w:val="FF0000"/>
          <w:sz w:val="24"/>
          <w:szCs w:val="24"/>
        </w:rPr>
        <w:t>za nieterminową zapłatę wynagrodzenia należnego podwykonawcom z tytułu zmiany wysokości wynagrodzenia, o której mowa w art. 439 ust. 5 - w wysokości 0,5 % wartości wynagrodzenia umownego, o którym mowa w § 6 ust. 2, za każdy dzień zwłoki licząc od dnia upływu terminu zapłaty do dnia zapłaty,</w:t>
      </w:r>
    </w:p>
    <w:p w14:paraId="43463DBD" w14:textId="4C356816" w:rsidR="004230C3" w:rsidRPr="00931EE4" w:rsidRDefault="004230C3" w:rsidP="00286C22">
      <w:pPr>
        <w:widowControl w:val="0"/>
        <w:numPr>
          <w:ilvl w:val="0"/>
          <w:numId w:val="14"/>
        </w:numPr>
        <w:spacing w:after="0" w:line="240" w:lineRule="auto"/>
        <w:jc w:val="both"/>
        <w:rPr>
          <w:rFonts w:ascii="Times New Roman" w:hAnsi="Times New Roman"/>
        </w:rPr>
      </w:pPr>
      <w:r w:rsidRPr="00931EE4">
        <w:rPr>
          <w:rFonts w:ascii="Times New Roman" w:hAnsi="Times New Roman"/>
        </w:rPr>
        <w:t>za nie przedłożenie w terminie wyznaczonym przez Zamawiającego oświadczenia, o którym mowa w § 5 ust. 2 - w wysokości kwoty minimalnego wynagrodzenia za pracę ustalonego na podstawie przepisów o minimalnym wynagrodzeniu za pracę (obowiązujących w chwili stwierdzenia przez Zamawiającego niedopełnienia przez Wykonawcę lub podwykonawcę wymogu zatrudnienia pracowników na podstawie umowy o pracę).</w:t>
      </w:r>
    </w:p>
    <w:p w14:paraId="66A4693E" w14:textId="77777777" w:rsidR="00456A04" w:rsidRPr="00396A2D" w:rsidRDefault="00456A04" w:rsidP="0078414D">
      <w:pPr>
        <w:widowControl w:val="0"/>
        <w:numPr>
          <w:ilvl w:val="0"/>
          <w:numId w:val="13"/>
        </w:numPr>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Wykonawca ma prawo naliczać odsetki za nieterminową zapłatę faktury w wysokości ustawowej.</w:t>
      </w:r>
    </w:p>
    <w:p w14:paraId="4C665580" w14:textId="77777777" w:rsidR="00456A04" w:rsidRPr="00396A2D" w:rsidRDefault="00456A04" w:rsidP="0078414D">
      <w:pPr>
        <w:widowControl w:val="0"/>
        <w:numPr>
          <w:ilvl w:val="0"/>
          <w:numId w:val="13"/>
        </w:numPr>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Jeżeli wskutek niewykonania lub nienależytego wykonania umowy powstanie szkoda, Wykonawca zobowiązany jest do jej pokrycia w pełnej wysokości.</w:t>
      </w:r>
    </w:p>
    <w:p w14:paraId="0CEAF182" w14:textId="77777777" w:rsidR="00456A04" w:rsidRPr="00396A2D" w:rsidRDefault="00456A04" w:rsidP="0078414D">
      <w:pPr>
        <w:widowControl w:val="0"/>
        <w:numPr>
          <w:ilvl w:val="0"/>
          <w:numId w:val="13"/>
        </w:numPr>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 xml:space="preserve">Wykonawca wyraża zgodę na potrącenie kar umownych naliczonych przez </w:t>
      </w:r>
      <w:r w:rsidRPr="00396A2D">
        <w:rPr>
          <w:rFonts w:ascii="Times New Roman" w:eastAsia="Times New Roman" w:hAnsi="Times New Roman"/>
          <w:sz w:val="24"/>
          <w:szCs w:val="24"/>
          <w:lang w:eastAsia="pl-PL"/>
        </w:rPr>
        <w:t>Zamawiającego z wystawionej przez siebie faktury.</w:t>
      </w:r>
    </w:p>
    <w:p w14:paraId="7BA20221" w14:textId="0558BEFE" w:rsidR="000B4931" w:rsidRDefault="00456A04" w:rsidP="0078414D">
      <w:pPr>
        <w:widowControl w:val="0"/>
        <w:numPr>
          <w:ilvl w:val="0"/>
          <w:numId w:val="13"/>
        </w:numPr>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 xml:space="preserve">Zamawiający zobowiązany jest zapłacić Wykonawcy karę umowną za odstąpienie od umowy z przyczyn leżących po stronie Zamawiającego – w wysokości </w:t>
      </w:r>
      <w:r w:rsidRPr="00396A2D">
        <w:rPr>
          <w:rFonts w:ascii="Times New Roman" w:eastAsia="Times New Roman" w:hAnsi="Times New Roman"/>
          <w:b/>
          <w:bCs/>
          <w:iCs/>
          <w:sz w:val="24"/>
          <w:szCs w:val="24"/>
          <w:lang w:eastAsia="pl-PL"/>
        </w:rPr>
        <w:t>10%</w:t>
      </w:r>
      <w:r w:rsidRPr="00396A2D">
        <w:rPr>
          <w:rFonts w:ascii="Times New Roman" w:eastAsia="Times New Roman" w:hAnsi="Times New Roman"/>
          <w:bCs/>
          <w:iCs/>
          <w:sz w:val="24"/>
          <w:szCs w:val="24"/>
          <w:lang w:eastAsia="pl-PL"/>
        </w:rPr>
        <w:t xml:space="preserve"> ceny, stanowiącej wynagrodzenie umowne.</w:t>
      </w:r>
    </w:p>
    <w:p w14:paraId="397F7048" w14:textId="77777777" w:rsidR="000B4931" w:rsidRPr="0031582D" w:rsidRDefault="000B4931" w:rsidP="0078414D">
      <w:pPr>
        <w:widowControl w:val="0"/>
        <w:numPr>
          <w:ilvl w:val="0"/>
          <w:numId w:val="13"/>
        </w:numPr>
        <w:spacing w:after="0" w:line="240" w:lineRule="auto"/>
        <w:jc w:val="both"/>
        <w:rPr>
          <w:rFonts w:ascii="Times New Roman" w:eastAsia="Times New Roman" w:hAnsi="Times New Roman"/>
          <w:bCs/>
          <w:iCs/>
          <w:color w:val="000000" w:themeColor="text1"/>
          <w:sz w:val="24"/>
          <w:szCs w:val="24"/>
          <w:lang w:eastAsia="pl-PL"/>
        </w:rPr>
      </w:pPr>
      <w:r w:rsidRPr="0031582D">
        <w:rPr>
          <w:rFonts w:ascii="Times New Roman" w:hAnsi="Times New Roman"/>
          <w:color w:val="000000" w:themeColor="text1"/>
          <w:sz w:val="24"/>
          <w:szCs w:val="24"/>
        </w:rPr>
        <w:t>Dopuszcza się możliwość kumulowania kar, o których mowa w ust. 1.</w:t>
      </w:r>
    </w:p>
    <w:p w14:paraId="1583DC08" w14:textId="7E37CB26" w:rsidR="000B4931" w:rsidRPr="00091ABE" w:rsidRDefault="000B4931" w:rsidP="0078414D">
      <w:pPr>
        <w:widowControl w:val="0"/>
        <w:numPr>
          <w:ilvl w:val="0"/>
          <w:numId w:val="13"/>
        </w:numPr>
        <w:spacing w:after="0" w:line="240" w:lineRule="auto"/>
        <w:jc w:val="both"/>
        <w:rPr>
          <w:rFonts w:ascii="Times New Roman" w:eastAsia="Times New Roman" w:hAnsi="Times New Roman"/>
          <w:iCs/>
          <w:color w:val="000000" w:themeColor="text1"/>
          <w:sz w:val="24"/>
          <w:szCs w:val="24"/>
          <w:lang w:eastAsia="pl-PL"/>
        </w:rPr>
      </w:pPr>
      <w:r w:rsidRPr="00091ABE">
        <w:rPr>
          <w:rFonts w:ascii="Times New Roman" w:hAnsi="Times New Roman"/>
          <w:color w:val="000000" w:themeColor="text1"/>
          <w:sz w:val="24"/>
          <w:szCs w:val="24"/>
          <w:lang w:eastAsia="pl-PL"/>
        </w:rPr>
        <w:t>Łączn</w:t>
      </w:r>
      <w:r w:rsidR="0031582D" w:rsidRPr="00091ABE">
        <w:rPr>
          <w:rFonts w:ascii="Times New Roman" w:hAnsi="Times New Roman"/>
          <w:color w:val="000000" w:themeColor="text1"/>
          <w:sz w:val="24"/>
          <w:szCs w:val="24"/>
          <w:lang w:eastAsia="pl-PL"/>
        </w:rPr>
        <w:t>a</w:t>
      </w:r>
      <w:r w:rsidRPr="00091ABE">
        <w:rPr>
          <w:rFonts w:ascii="Times New Roman" w:hAnsi="Times New Roman"/>
          <w:color w:val="000000" w:themeColor="text1"/>
          <w:sz w:val="24"/>
          <w:szCs w:val="24"/>
          <w:lang w:eastAsia="pl-PL"/>
        </w:rPr>
        <w:t xml:space="preserve"> wartość kar umownych (limit) nałożonych na Wykonawcę nie może przekroczyć 100% wartości umowy.</w:t>
      </w:r>
    </w:p>
    <w:p w14:paraId="30E69262" w14:textId="77777777" w:rsidR="000B4931" w:rsidRPr="00396A2D" w:rsidRDefault="000B4931" w:rsidP="000B4931">
      <w:pPr>
        <w:widowControl w:val="0"/>
        <w:spacing w:after="0" w:line="240" w:lineRule="auto"/>
        <w:jc w:val="both"/>
        <w:rPr>
          <w:rFonts w:ascii="Times New Roman" w:eastAsia="Times New Roman" w:hAnsi="Times New Roman"/>
          <w:bCs/>
          <w:iCs/>
          <w:sz w:val="24"/>
          <w:szCs w:val="24"/>
          <w:lang w:eastAsia="pl-PL"/>
        </w:rPr>
      </w:pPr>
    </w:p>
    <w:p w14:paraId="276F1344" w14:textId="77777777" w:rsidR="00456A04" w:rsidRPr="00396A2D" w:rsidRDefault="00456A04" w:rsidP="00456A04">
      <w:pPr>
        <w:widowControl w:val="0"/>
        <w:spacing w:after="0" w:line="240" w:lineRule="auto"/>
        <w:rPr>
          <w:rFonts w:ascii="Times New Roman" w:eastAsia="Times New Roman" w:hAnsi="Times New Roman"/>
          <w:bCs/>
          <w:i/>
          <w:iCs/>
          <w:sz w:val="24"/>
          <w:szCs w:val="24"/>
          <w:lang w:eastAsia="pl-PL"/>
        </w:rPr>
      </w:pPr>
    </w:p>
    <w:p w14:paraId="6B42E866" w14:textId="77777777" w:rsidR="00456A04" w:rsidRPr="00396A2D" w:rsidRDefault="00456A04" w:rsidP="00456A04">
      <w:pPr>
        <w:widowControl w:val="0"/>
        <w:spacing w:after="0" w:line="240" w:lineRule="auto"/>
        <w:jc w:val="center"/>
        <w:rPr>
          <w:rFonts w:ascii="Times New Roman" w:eastAsia="Lucida Sans Unicode" w:hAnsi="Times New Roman"/>
          <w:b/>
          <w:bCs/>
          <w:iCs/>
          <w:sz w:val="24"/>
          <w:szCs w:val="24"/>
          <w:lang w:eastAsia="ar-SA"/>
        </w:rPr>
      </w:pPr>
      <w:r w:rsidRPr="00396A2D">
        <w:rPr>
          <w:rFonts w:ascii="Times New Roman" w:eastAsia="Lucida Sans Unicode" w:hAnsi="Times New Roman"/>
          <w:b/>
          <w:bCs/>
          <w:iCs/>
          <w:sz w:val="24"/>
          <w:szCs w:val="24"/>
          <w:lang w:eastAsia="ar-SA"/>
        </w:rPr>
        <w:t>§ 11</w:t>
      </w:r>
    </w:p>
    <w:p w14:paraId="1C3F0321" w14:textId="100EF4E5" w:rsidR="003C229A" w:rsidRPr="00396A2D" w:rsidRDefault="003C229A" w:rsidP="003C229A">
      <w:pPr>
        <w:widowControl w:val="0"/>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 xml:space="preserve">1.Zamawiającemu przysługuje prawo do odstąpienia od umowy, jeżeli: </w:t>
      </w:r>
    </w:p>
    <w:p w14:paraId="3867BEA3" w14:textId="7D950D4B" w:rsidR="003C229A" w:rsidRDefault="00380A02" w:rsidP="0078414D">
      <w:pPr>
        <w:pStyle w:val="Akapitzlist"/>
        <w:widowControl w:val="0"/>
        <w:numPr>
          <w:ilvl w:val="0"/>
          <w:numId w:val="29"/>
        </w:numPr>
        <w:jc w:val="both"/>
        <w:rPr>
          <w:rFonts w:ascii="Times New Roman" w:hAnsi="Times New Roman"/>
        </w:rPr>
      </w:pPr>
      <w:r w:rsidRPr="00091ABE">
        <w:rPr>
          <w:rFonts w:ascii="Times New Roman" w:hAnsi="Times New Roman"/>
        </w:rPr>
        <w:t>wykonawca nie przystąpił do realizacji przedmiotu umowy bez uzasadnionych przyczyn lub nie kontynuuje ich pomimo pisemnego wezwania zamawiającego</w:t>
      </w:r>
      <w:r w:rsidR="003C229A" w:rsidRPr="00091ABE">
        <w:rPr>
          <w:rFonts w:ascii="Times New Roman" w:hAnsi="Times New Roman"/>
        </w:rPr>
        <w:t>,</w:t>
      </w:r>
    </w:p>
    <w:p w14:paraId="7F094F26" w14:textId="2B6063C9" w:rsidR="003C229A" w:rsidRDefault="003C229A" w:rsidP="0078414D">
      <w:pPr>
        <w:pStyle w:val="Akapitzlist"/>
        <w:widowControl w:val="0"/>
        <w:numPr>
          <w:ilvl w:val="0"/>
          <w:numId w:val="29"/>
        </w:numPr>
        <w:jc w:val="both"/>
        <w:rPr>
          <w:rFonts w:ascii="Times New Roman" w:hAnsi="Times New Roman"/>
        </w:rPr>
      </w:pPr>
      <w:r w:rsidRPr="00091ABE">
        <w:rPr>
          <w:rFonts w:ascii="Times New Roman" w:hAnsi="Times New Roman"/>
        </w:rPr>
        <w:t>Wykonawca skierował do wykonania przedmiotu zamówienia podwykonawców  lub dalszych podwykonawców z naruszeniem postanowień niniejszej umowy,</w:t>
      </w:r>
    </w:p>
    <w:p w14:paraId="232E6024" w14:textId="7BBA4CB3" w:rsidR="003C229A" w:rsidRDefault="003C229A" w:rsidP="0078414D">
      <w:pPr>
        <w:pStyle w:val="Akapitzlist"/>
        <w:widowControl w:val="0"/>
        <w:numPr>
          <w:ilvl w:val="0"/>
          <w:numId w:val="29"/>
        </w:numPr>
        <w:jc w:val="both"/>
        <w:rPr>
          <w:rFonts w:ascii="Times New Roman" w:hAnsi="Times New Roman"/>
        </w:rPr>
      </w:pPr>
      <w:r w:rsidRPr="00091ABE">
        <w:rPr>
          <w:rFonts w:ascii="Times New Roman" w:hAnsi="Times New Roman"/>
        </w:rPr>
        <w:t>Wykonawca realizuje przedmiot umowy w sposób niezgodny z dokumentacją, wskazaniami Zamawiającego, umową, przepisami prawa. W takim wypadku Wykonawca może żądać jedynie wynagrodzenia należnego mu z tytułu prawidłowego wykonania części umowy,</w:t>
      </w:r>
    </w:p>
    <w:p w14:paraId="452AF7F4" w14:textId="5381F614" w:rsidR="003C229A" w:rsidRDefault="003C229A" w:rsidP="0078414D">
      <w:pPr>
        <w:pStyle w:val="Akapitzlist"/>
        <w:widowControl w:val="0"/>
        <w:numPr>
          <w:ilvl w:val="0"/>
          <w:numId w:val="29"/>
        </w:numPr>
        <w:jc w:val="both"/>
        <w:rPr>
          <w:rFonts w:ascii="Times New Roman" w:hAnsi="Times New Roman"/>
        </w:rPr>
      </w:pPr>
      <w:r w:rsidRPr="00091ABE">
        <w:rPr>
          <w:rFonts w:ascii="Times New Roman" w:hAnsi="Times New Roman"/>
        </w:rPr>
        <w:t xml:space="preserve">złożono wniosek o wszczęcie postępowania egzekucyjnego, likwidacyjnego lub układowego zawieszenia działalności przedsiębiorstwa Wykonawcy, </w:t>
      </w:r>
    </w:p>
    <w:p w14:paraId="1C77324B" w14:textId="13B8CB3F" w:rsidR="003C229A" w:rsidRDefault="003C229A" w:rsidP="0078414D">
      <w:pPr>
        <w:pStyle w:val="Akapitzlist"/>
        <w:widowControl w:val="0"/>
        <w:numPr>
          <w:ilvl w:val="0"/>
          <w:numId w:val="29"/>
        </w:numPr>
        <w:jc w:val="both"/>
        <w:rPr>
          <w:rFonts w:ascii="Times New Roman" w:hAnsi="Times New Roman"/>
        </w:rPr>
      </w:pPr>
      <w:r w:rsidRPr="00091ABE">
        <w:rPr>
          <w:rFonts w:ascii="Times New Roman" w:hAnsi="Times New Roman"/>
        </w:rPr>
        <w:t>w wyniku wszczętego postępowania egzekucyjnego nastąpi zajęcie majątku Wykonawcy, gdy nastąpi likwidacja, rozwiązanie lub zawieszenie działalności przedsiębiorstwa Wykonawcy, a także gdy nastąpi wydanie nakazu zajęcia majątku Wykonawcy,</w:t>
      </w:r>
    </w:p>
    <w:p w14:paraId="4CF0CF59" w14:textId="77777777" w:rsidR="00091ABE" w:rsidRDefault="003C229A" w:rsidP="0078414D">
      <w:pPr>
        <w:pStyle w:val="Akapitzlist"/>
        <w:widowControl w:val="0"/>
        <w:numPr>
          <w:ilvl w:val="0"/>
          <w:numId w:val="29"/>
        </w:numPr>
        <w:jc w:val="both"/>
        <w:rPr>
          <w:rFonts w:ascii="Times New Roman" w:hAnsi="Times New Roman"/>
        </w:rPr>
      </w:pPr>
      <w:r w:rsidRPr="00091ABE">
        <w:rPr>
          <w:rFonts w:ascii="Times New Roman" w:hAnsi="Times New Roman"/>
        </w:rPr>
        <w:t>z przyczyn zawinionych Wykonawca nie wykonuje umowy lub wykonuje ją nienależycie i pomimo pisemnego wezwania go przez Zamawiającego do podjęcia wykonywania lub należytego wykonywania umowy w wyznaczonym terminie, nie zadośćuczyni żądaniu Zamawiającego,</w:t>
      </w:r>
    </w:p>
    <w:p w14:paraId="13B41FD1" w14:textId="77777777" w:rsidR="00091ABE" w:rsidRDefault="003C229A" w:rsidP="0078414D">
      <w:pPr>
        <w:pStyle w:val="Akapitzlist"/>
        <w:widowControl w:val="0"/>
        <w:numPr>
          <w:ilvl w:val="0"/>
          <w:numId w:val="29"/>
        </w:numPr>
        <w:jc w:val="both"/>
        <w:rPr>
          <w:rFonts w:ascii="Times New Roman" w:hAnsi="Times New Roman"/>
        </w:rPr>
      </w:pPr>
      <w:r w:rsidRPr="00091ABE">
        <w:rPr>
          <w:rFonts w:ascii="Times New Roman" w:hAnsi="Times New Roman"/>
        </w:rPr>
        <w:t xml:space="preserve">Wykonawca bez uzasadnionej przyczyny przerwał wykonywanie robót na okres dłuższy niż 10 dni roboczych i pomimo pisemnego wezwania Zamawiającego nie podjął </w:t>
      </w:r>
      <w:r w:rsidRPr="00091ABE">
        <w:rPr>
          <w:rFonts w:ascii="Times New Roman" w:hAnsi="Times New Roman"/>
        </w:rPr>
        <w:lastRenderedPageBreak/>
        <w:t>ich w okresie 5 dni roboczych od dnia doręczenia Wykonawcy wezwania,</w:t>
      </w:r>
    </w:p>
    <w:p w14:paraId="100F7A1B" w14:textId="77777777" w:rsidR="00091ABE" w:rsidRDefault="003C229A" w:rsidP="0078414D">
      <w:pPr>
        <w:pStyle w:val="Akapitzlist"/>
        <w:widowControl w:val="0"/>
        <w:numPr>
          <w:ilvl w:val="0"/>
          <w:numId w:val="29"/>
        </w:numPr>
        <w:jc w:val="both"/>
        <w:rPr>
          <w:rFonts w:ascii="Times New Roman" w:hAnsi="Times New Roman"/>
        </w:rPr>
      </w:pPr>
      <w:r w:rsidRPr="00091ABE">
        <w:rPr>
          <w:rFonts w:ascii="Times New Roman" w:hAnsi="Times New Roman"/>
        </w:rPr>
        <w:t>Wykonawca opóźni się z wykonaniem przedmiotu umowy tak dalece, że niemożliwe będzie terminowe zakończenie robót. Zamawiający może od umowy odstąpić, bez wyznaczania terminu dodatkowego i powierzyć realizację innemu Wykonawcy,</w:t>
      </w:r>
    </w:p>
    <w:p w14:paraId="6C82ABFA" w14:textId="77777777" w:rsidR="00091ABE" w:rsidRDefault="003C229A" w:rsidP="0078414D">
      <w:pPr>
        <w:pStyle w:val="Akapitzlist"/>
        <w:widowControl w:val="0"/>
        <w:numPr>
          <w:ilvl w:val="0"/>
          <w:numId w:val="29"/>
        </w:numPr>
        <w:jc w:val="both"/>
        <w:rPr>
          <w:rFonts w:ascii="Times New Roman" w:hAnsi="Times New Roman"/>
        </w:rPr>
      </w:pPr>
      <w:r w:rsidRPr="00091ABE">
        <w:rPr>
          <w:rFonts w:ascii="Times New Roman" w:hAnsi="Times New Roman"/>
        </w:rPr>
        <w:t>wystąpi istotna zmiana okoliczności powodująca, że wykonanie umowy nie leży w interesie publicznym, czego nie można było przewidzieć w chwili zawarcia umowy - odstąpienie od umowy w tym przypadku może nastąpić w terminie 30 dni od powzięcia przez Zamawiającego wiadomości o powyższych okolicznościach, jednak nie później niż na 2 tygodnie przed zakończeniem realizacji umowy. W takim wypadku Wykonawca może żądać jedynie wynagrodzenia należnego mu z tytułu wykonania części umowy,</w:t>
      </w:r>
    </w:p>
    <w:p w14:paraId="4818ACE0" w14:textId="40DCAA6B" w:rsidR="003C229A" w:rsidRPr="00091ABE" w:rsidRDefault="003C229A" w:rsidP="0078414D">
      <w:pPr>
        <w:pStyle w:val="Akapitzlist"/>
        <w:widowControl w:val="0"/>
        <w:numPr>
          <w:ilvl w:val="0"/>
          <w:numId w:val="29"/>
        </w:numPr>
        <w:jc w:val="both"/>
        <w:rPr>
          <w:rFonts w:ascii="Times New Roman" w:hAnsi="Times New Roman"/>
        </w:rPr>
      </w:pPr>
      <w:r w:rsidRPr="00091ABE">
        <w:rPr>
          <w:rFonts w:ascii="Times New Roman" w:hAnsi="Times New Roman"/>
        </w:rPr>
        <w:t>Wykonawca lub podwykonawca w wyznaczonym przez Zamawiającego termie nie przedłożył oświadczenia, o którym mowa w § 5 ust 2 - odstąpienie od umowy w tym przypadku może nastąpić w terminie 14 dni licząc od dnia, w którym upłynął termin na przedłożenie przez Wykonawcę oświadczenia, potwierdzającego zatrudnienie na podstawie umowy  o pracę.</w:t>
      </w:r>
    </w:p>
    <w:p w14:paraId="75ACFBAB" w14:textId="5C6ADD23" w:rsidR="003C229A" w:rsidRPr="00B35A20" w:rsidRDefault="00B35A20" w:rsidP="003C229A">
      <w:pPr>
        <w:widowControl w:val="0"/>
        <w:spacing w:after="0" w:line="240" w:lineRule="auto"/>
        <w:jc w:val="both"/>
        <w:rPr>
          <w:rFonts w:ascii="Times New Roman" w:eastAsia="Times New Roman" w:hAnsi="Times New Roman"/>
          <w:bCs/>
          <w:iCs/>
          <w:strike/>
          <w:color w:val="70AD47" w:themeColor="accent6"/>
          <w:sz w:val="24"/>
          <w:szCs w:val="24"/>
          <w:lang w:eastAsia="pl-PL"/>
        </w:rPr>
      </w:pPr>
      <w:r w:rsidRPr="00B35A20">
        <w:rPr>
          <w:rFonts w:ascii="Times New Roman" w:eastAsia="Times New Roman" w:hAnsi="Times New Roman"/>
          <w:bCs/>
          <w:iCs/>
          <w:sz w:val="24"/>
          <w:szCs w:val="24"/>
          <w:lang w:eastAsia="pl-PL"/>
        </w:rPr>
        <w:t>2.W przypadkach, o których mowa w ust.1 pkt 1-8,  Zamawiający może od umowy odstą</w:t>
      </w:r>
      <w:r>
        <w:rPr>
          <w:rFonts w:ascii="Times New Roman" w:eastAsia="Times New Roman" w:hAnsi="Times New Roman"/>
          <w:bCs/>
          <w:iCs/>
          <w:sz w:val="24"/>
          <w:szCs w:val="24"/>
          <w:lang w:eastAsia="pl-PL"/>
        </w:rPr>
        <w:t>pić w ciągu</w:t>
      </w:r>
      <w:r w:rsidRPr="00B35A20">
        <w:rPr>
          <w:rFonts w:ascii="Times New Roman" w:eastAsia="Times New Roman" w:hAnsi="Times New Roman"/>
          <w:bCs/>
          <w:iCs/>
          <w:sz w:val="24"/>
          <w:szCs w:val="24"/>
          <w:lang w:eastAsia="pl-PL"/>
        </w:rPr>
        <w:t xml:space="preserve"> 14 dni od dnia powzięcia wiadomości o przyczynie uzasadniającej odstąpienie w formie pi</w:t>
      </w:r>
      <w:r>
        <w:rPr>
          <w:rFonts w:ascii="Times New Roman" w:eastAsia="Times New Roman" w:hAnsi="Times New Roman"/>
          <w:bCs/>
          <w:iCs/>
          <w:sz w:val="24"/>
          <w:szCs w:val="24"/>
          <w:lang w:eastAsia="pl-PL"/>
        </w:rPr>
        <w:t>semnej pod rygorem nieważności.</w:t>
      </w:r>
    </w:p>
    <w:p w14:paraId="083FB75A" w14:textId="363765CB" w:rsidR="003C229A" w:rsidRPr="00396A2D" w:rsidRDefault="003C229A" w:rsidP="003C229A">
      <w:pPr>
        <w:widowControl w:val="0"/>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3.W razie odstąpienia przez Zamawiającego od umowy na skutek okoliczności, za które ponosi odpowiedzialność Wykonawca, Wykonawca będzie obciążony obowiązkiem naprawienia szkody jaką poniósł Zamawiający w związku z odstąpieniem od umowy i powierzeniem jej wykonania innemu Wykonawcy. Ponadto Zamawiający uprawniony będzie do naliczenia kar umownych, o których mowa w § 1</w:t>
      </w:r>
      <w:r w:rsidR="007D7B63" w:rsidRPr="00396A2D">
        <w:rPr>
          <w:rFonts w:ascii="Times New Roman" w:eastAsia="Times New Roman" w:hAnsi="Times New Roman"/>
          <w:bCs/>
          <w:iCs/>
          <w:sz w:val="24"/>
          <w:szCs w:val="24"/>
          <w:lang w:eastAsia="pl-PL"/>
        </w:rPr>
        <w:t>0</w:t>
      </w:r>
      <w:r w:rsidRPr="00396A2D">
        <w:rPr>
          <w:rFonts w:ascii="Times New Roman" w:eastAsia="Times New Roman" w:hAnsi="Times New Roman"/>
          <w:bCs/>
          <w:iCs/>
          <w:sz w:val="24"/>
          <w:szCs w:val="24"/>
          <w:lang w:eastAsia="pl-PL"/>
        </w:rPr>
        <w:t xml:space="preserve"> umowy.</w:t>
      </w:r>
    </w:p>
    <w:p w14:paraId="0F699E49" w14:textId="7AAA86D8" w:rsidR="003C229A" w:rsidRPr="00304206" w:rsidRDefault="003C229A" w:rsidP="003C229A">
      <w:pPr>
        <w:widowControl w:val="0"/>
        <w:spacing w:after="0" w:line="240" w:lineRule="auto"/>
        <w:jc w:val="both"/>
        <w:rPr>
          <w:rFonts w:ascii="Times New Roman" w:eastAsia="Times New Roman" w:hAnsi="Times New Roman"/>
          <w:bCs/>
          <w:iCs/>
          <w:color w:val="000000" w:themeColor="text1"/>
          <w:sz w:val="24"/>
          <w:szCs w:val="24"/>
          <w:lang w:eastAsia="pl-PL"/>
        </w:rPr>
      </w:pPr>
      <w:r w:rsidRPr="00304206">
        <w:rPr>
          <w:rFonts w:ascii="Times New Roman" w:eastAsia="Times New Roman" w:hAnsi="Times New Roman"/>
          <w:bCs/>
          <w:iCs/>
          <w:color w:val="000000" w:themeColor="text1"/>
          <w:sz w:val="24"/>
          <w:szCs w:val="24"/>
          <w:lang w:eastAsia="pl-PL"/>
        </w:rPr>
        <w:t>4.Wykonawcy przysługuje prawo do odstąpienia od umowy jeżeli:</w:t>
      </w:r>
    </w:p>
    <w:p w14:paraId="189151FF" w14:textId="77777777" w:rsidR="00777FF8" w:rsidRDefault="003C229A" w:rsidP="0078414D">
      <w:pPr>
        <w:pStyle w:val="Akapitzlist"/>
        <w:widowControl w:val="0"/>
        <w:numPr>
          <w:ilvl w:val="0"/>
          <w:numId w:val="30"/>
        </w:numPr>
        <w:tabs>
          <w:tab w:val="left" w:pos="284"/>
        </w:tabs>
        <w:jc w:val="both"/>
        <w:rPr>
          <w:rFonts w:ascii="Times New Roman" w:hAnsi="Times New Roman"/>
          <w:color w:val="000000" w:themeColor="text1"/>
        </w:rPr>
      </w:pPr>
      <w:r w:rsidRPr="00777FF8">
        <w:rPr>
          <w:rFonts w:ascii="Times New Roman" w:hAnsi="Times New Roman"/>
          <w:color w:val="000000" w:themeColor="text1"/>
        </w:rPr>
        <w:t>zwłoka Zamawiającego w przekazaniu terenu budowy przekracza 10 dni roboczych,</w:t>
      </w:r>
    </w:p>
    <w:p w14:paraId="6DB04939" w14:textId="660A162C" w:rsidR="003C229A" w:rsidRDefault="003C229A" w:rsidP="0078414D">
      <w:pPr>
        <w:pStyle w:val="Akapitzlist"/>
        <w:widowControl w:val="0"/>
        <w:numPr>
          <w:ilvl w:val="0"/>
          <w:numId w:val="30"/>
        </w:numPr>
        <w:tabs>
          <w:tab w:val="left" w:pos="284"/>
        </w:tabs>
        <w:jc w:val="both"/>
        <w:rPr>
          <w:rFonts w:ascii="Times New Roman" w:hAnsi="Times New Roman"/>
          <w:color w:val="000000" w:themeColor="text1"/>
        </w:rPr>
      </w:pPr>
      <w:r w:rsidRPr="00777FF8">
        <w:rPr>
          <w:rFonts w:ascii="Times New Roman" w:hAnsi="Times New Roman"/>
          <w:color w:val="000000" w:themeColor="text1"/>
        </w:rPr>
        <w:t>na skutek polecenia Zamawiającego przerwa lub opóźnienie w wykonywaniu robót trwa dłużej 30 dni roboczych.</w:t>
      </w:r>
    </w:p>
    <w:p w14:paraId="2C01712C" w14:textId="6355CBD0" w:rsidR="00A51AC7" w:rsidRPr="00A51AC7" w:rsidRDefault="00C804BE" w:rsidP="00A51AC7">
      <w:pPr>
        <w:widowControl w:val="0"/>
        <w:tabs>
          <w:tab w:val="left" w:pos="284"/>
        </w:tabs>
        <w:jc w:val="both"/>
        <w:rPr>
          <w:rFonts w:ascii="Times New Roman" w:hAnsi="Times New Roman"/>
          <w:color w:val="000000" w:themeColor="text1"/>
        </w:rPr>
      </w:pPr>
      <w:r>
        <w:rPr>
          <w:rFonts w:ascii="Times New Roman" w:hAnsi="Times New Roman"/>
          <w:color w:val="000000" w:themeColor="text1"/>
        </w:rPr>
        <w:t>Wykonawca</w:t>
      </w:r>
      <w:r w:rsidR="00A51AC7" w:rsidRPr="00A51AC7">
        <w:rPr>
          <w:rFonts w:ascii="Times New Roman" w:hAnsi="Times New Roman"/>
          <w:color w:val="000000" w:themeColor="text1"/>
        </w:rPr>
        <w:t xml:space="preserve"> może </w:t>
      </w:r>
      <w:r w:rsidRPr="00C804BE">
        <w:rPr>
          <w:rFonts w:ascii="Times New Roman" w:hAnsi="Times New Roman"/>
          <w:color w:val="000000" w:themeColor="text1"/>
        </w:rPr>
        <w:t xml:space="preserve">odstąpić </w:t>
      </w:r>
      <w:r w:rsidR="00A51AC7" w:rsidRPr="00A51AC7">
        <w:rPr>
          <w:rFonts w:ascii="Times New Roman" w:hAnsi="Times New Roman"/>
          <w:color w:val="000000" w:themeColor="text1"/>
        </w:rPr>
        <w:t>od umowy w ciągu 14 dni od dnia powzięcia wiadomości o przyczynie uzasadniającej odstąpienie w formie pisemnej pod rygorem nieważności.</w:t>
      </w:r>
    </w:p>
    <w:p w14:paraId="1EF61096" w14:textId="7B0417E8" w:rsidR="003C229A" w:rsidRPr="00396A2D" w:rsidRDefault="003C229A" w:rsidP="003C229A">
      <w:pPr>
        <w:widowControl w:val="0"/>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5.W przypadku odstąpienia od umowy Wykonawcę obciążają następujące obowiązki:</w:t>
      </w:r>
    </w:p>
    <w:p w14:paraId="4F4F00C1" w14:textId="77777777" w:rsidR="00777FF8" w:rsidRDefault="003C229A" w:rsidP="0078414D">
      <w:pPr>
        <w:pStyle w:val="Akapitzlist"/>
        <w:widowControl w:val="0"/>
        <w:numPr>
          <w:ilvl w:val="0"/>
          <w:numId w:val="31"/>
        </w:numPr>
        <w:jc w:val="both"/>
        <w:rPr>
          <w:rFonts w:ascii="Times New Roman" w:hAnsi="Times New Roman"/>
        </w:rPr>
      </w:pPr>
      <w:r w:rsidRPr="00777FF8">
        <w:rPr>
          <w:rFonts w:ascii="Times New Roman" w:hAnsi="Times New Roman"/>
        </w:rPr>
        <w:t>Wykonawca zabezpieczy roboty w zakresie obustronnie uzgodnionym na koszt Strony, z której winy nastąpiło odstąpienie od umowy lub przerwanie robót,</w:t>
      </w:r>
    </w:p>
    <w:p w14:paraId="1B16C8D5" w14:textId="15B802C5" w:rsidR="003C229A" w:rsidRPr="00777FF8" w:rsidRDefault="003C229A" w:rsidP="0078414D">
      <w:pPr>
        <w:pStyle w:val="Akapitzlist"/>
        <w:widowControl w:val="0"/>
        <w:numPr>
          <w:ilvl w:val="0"/>
          <w:numId w:val="31"/>
        </w:numPr>
        <w:jc w:val="both"/>
        <w:rPr>
          <w:rFonts w:ascii="Times New Roman" w:hAnsi="Times New Roman"/>
        </w:rPr>
      </w:pPr>
      <w:r w:rsidRPr="00777FF8">
        <w:rPr>
          <w:rFonts w:ascii="Times New Roman" w:hAnsi="Times New Roman"/>
        </w:rPr>
        <w:t>Wykonawca zgłosi do dokonania przez Zamawiającego odbioru robót przerwanych oraz robót zabezpieczających. W terminie 7 dni od daty tego zgłoszenia,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542364FA" w14:textId="650C4B45" w:rsidR="003C229A" w:rsidRPr="00396A2D" w:rsidRDefault="003C229A" w:rsidP="003C229A">
      <w:pPr>
        <w:widowControl w:val="0"/>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 xml:space="preserve">          3)Wykonawca niezwłocznie, nie później jednak niż w terminie 7 dni, usunie z terenu budowy urządzenia zaplecza przez niego dostarczone.</w:t>
      </w:r>
    </w:p>
    <w:p w14:paraId="6CE59D3D" w14:textId="3ABA1E29" w:rsidR="003C229A" w:rsidRPr="00396A2D" w:rsidRDefault="003C229A" w:rsidP="003C229A">
      <w:pPr>
        <w:widowControl w:val="0"/>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 xml:space="preserve"> 6. Zamawiający, w razie odstąpienia od umowy z przyczyn, za które Wykonawca nie ponosi odpowiedzialności jest zobowiązany do:</w:t>
      </w:r>
    </w:p>
    <w:p w14:paraId="618C8D65" w14:textId="77777777" w:rsidR="00777FF8" w:rsidRDefault="003C229A" w:rsidP="0078414D">
      <w:pPr>
        <w:pStyle w:val="Akapitzlist"/>
        <w:widowControl w:val="0"/>
        <w:numPr>
          <w:ilvl w:val="0"/>
          <w:numId w:val="32"/>
        </w:numPr>
        <w:jc w:val="both"/>
        <w:rPr>
          <w:rFonts w:ascii="Times New Roman" w:hAnsi="Times New Roman"/>
        </w:rPr>
      </w:pPr>
      <w:r w:rsidRPr="00777FF8">
        <w:rPr>
          <w:rFonts w:ascii="Times New Roman" w:hAnsi="Times New Roman"/>
        </w:rPr>
        <w:t>dokonania odbioru robót przerwanych, w terminie 14 dni od daty przerwania oraz do zapłaty wynagrodzenia za roboty, które zostały wykonane do dnia odstąpienia,</w:t>
      </w:r>
    </w:p>
    <w:p w14:paraId="628FA776" w14:textId="0A25A737" w:rsidR="003C229A" w:rsidRPr="00777FF8" w:rsidRDefault="003C229A" w:rsidP="0078414D">
      <w:pPr>
        <w:pStyle w:val="Akapitzlist"/>
        <w:widowControl w:val="0"/>
        <w:numPr>
          <w:ilvl w:val="0"/>
          <w:numId w:val="32"/>
        </w:numPr>
        <w:jc w:val="both"/>
        <w:rPr>
          <w:rFonts w:ascii="Times New Roman" w:hAnsi="Times New Roman"/>
        </w:rPr>
      </w:pPr>
      <w:r w:rsidRPr="00777FF8">
        <w:rPr>
          <w:rFonts w:ascii="Times New Roman" w:hAnsi="Times New Roman"/>
        </w:rPr>
        <w:t>przejęcia od Wykonawcy terenu budowy pod swój dozór, w terminie 14 dni od daty odstąpienia od  umowy.</w:t>
      </w:r>
    </w:p>
    <w:p w14:paraId="756692DA" w14:textId="07896C30" w:rsidR="00456A04" w:rsidRPr="00396A2D" w:rsidRDefault="003C229A" w:rsidP="003C229A">
      <w:pPr>
        <w:widowControl w:val="0"/>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7. Odstąpienie od umowy wymaga formy pisemnej pod rygorem nieważności.</w:t>
      </w:r>
    </w:p>
    <w:p w14:paraId="339CB2C5" w14:textId="77777777" w:rsidR="00265CF1" w:rsidRDefault="00265CF1" w:rsidP="00456A04">
      <w:pPr>
        <w:widowControl w:val="0"/>
        <w:spacing w:after="0" w:line="240" w:lineRule="auto"/>
        <w:jc w:val="center"/>
        <w:rPr>
          <w:rFonts w:ascii="Times New Roman" w:eastAsia="Lucida Sans Unicode" w:hAnsi="Times New Roman"/>
          <w:b/>
          <w:bCs/>
          <w:iCs/>
          <w:sz w:val="24"/>
          <w:szCs w:val="24"/>
          <w:lang w:eastAsia="ar-SA"/>
        </w:rPr>
      </w:pPr>
    </w:p>
    <w:p w14:paraId="1F0F6289" w14:textId="77777777" w:rsidR="00380A02" w:rsidRPr="00396A2D" w:rsidRDefault="00380A02" w:rsidP="00456A04">
      <w:pPr>
        <w:widowControl w:val="0"/>
        <w:spacing w:after="0" w:line="240" w:lineRule="auto"/>
        <w:jc w:val="center"/>
        <w:rPr>
          <w:rFonts w:ascii="Times New Roman" w:eastAsia="Lucida Sans Unicode" w:hAnsi="Times New Roman"/>
          <w:b/>
          <w:bCs/>
          <w:iCs/>
          <w:sz w:val="24"/>
          <w:szCs w:val="24"/>
          <w:lang w:eastAsia="ar-SA"/>
        </w:rPr>
      </w:pPr>
    </w:p>
    <w:p w14:paraId="7B1CA86F" w14:textId="04A7C77D" w:rsidR="00456A04" w:rsidRPr="00396A2D" w:rsidRDefault="00456A04" w:rsidP="00456A04">
      <w:pPr>
        <w:widowControl w:val="0"/>
        <w:spacing w:after="0" w:line="240" w:lineRule="auto"/>
        <w:jc w:val="center"/>
        <w:rPr>
          <w:rFonts w:ascii="Times New Roman" w:eastAsia="Lucida Sans Unicode" w:hAnsi="Times New Roman"/>
          <w:b/>
          <w:bCs/>
          <w:iCs/>
          <w:sz w:val="24"/>
          <w:szCs w:val="24"/>
          <w:lang w:eastAsia="ar-SA"/>
        </w:rPr>
      </w:pPr>
      <w:r w:rsidRPr="00396A2D">
        <w:rPr>
          <w:rFonts w:ascii="Times New Roman" w:eastAsia="Lucida Sans Unicode" w:hAnsi="Times New Roman"/>
          <w:b/>
          <w:bCs/>
          <w:iCs/>
          <w:sz w:val="24"/>
          <w:szCs w:val="24"/>
          <w:lang w:eastAsia="ar-SA"/>
        </w:rPr>
        <w:t>§ 12</w:t>
      </w:r>
    </w:p>
    <w:p w14:paraId="15769241" w14:textId="77777777" w:rsidR="00456A04" w:rsidRPr="00396A2D" w:rsidRDefault="00456A04" w:rsidP="00456A04">
      <w:pPr>
        <w:widowControl w:val="0"/>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W przypadku odstąpienia od umowy strony obciążają następujące obowiązki szczegółowe:</w:t>
      </w:r>
    </w:p>
    <w:p w14:paraId="00D578B2" w14:textId="77777777" w:rsidR="00456A04" w:rsidRPr="00396A2D" w:rsidRDefault="00456A04" w:rsidP="0078414D">
      <w:pPr>
        <w:widowControl w:val="0"/>
        <w:numPr>
          <w:ilvl w:val="1"/>
          <w:numId w:val="9"/>
        </w:numPr>
        <w:spacing w:after="0" w:line="240" w:lineRule="auto"/>
        <w:ind w:left="709" w:hanging="283"/>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w terminie 7 dni od odstąpienia od umowy Wykonawca przy udziale Zamawiającego sporządzi szczegółowy protokół inwentaryzacji robót na dzień odstąpienia,</w:t>
      </w:r>
    </w:p>
    <w:p w14:paraId="1883F72B" w14:textId="77777777" w:rsidR="00456A04" w:rsidRPr="00396A2D" w:rsidRDefault="00456A04" w:rsidP="0078414D">
      <w:pPr>
        <w:widowControl w:val="0"/>
        <w:numPr>
          <w:ilvl w:val="1"/>
          <w:numId w:val="9"/>
        </w:numPr>
        <w:spacing w:after="0" w:line="240" w:lineRule="auto"/>
        <w:ind w:left="709" w:hanging="283"/>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zabezpieczenie przerwanych robót nastąpi na koszt strony odstępującej od umowy z zastrzeżeniem § 11 i § 12 ust. 1 oraz § 9 ust. 4 pkt. 2 lit. b, kiedy to koszty zabezpieczenia pokrywa Wykonawca,</w:t>
      </w:r>
    </w:p>
    <w:p w14:paraId="130CAA3B" w14:textId="77777777" w:rsidR="003C229A" w:rsidRPr="00396A2D" w:rsidRDefault="00456A04" w:rsidP="0078414D">
      <w:pPr>
        <w:widowControl w:val="0"/>
        <w:numPr>
          <w:ilvl w:val="1"/>
          <w:numId w:val="9"/>
        </w:numPr>
        <w:spacing w:after="0" w:line="240" w:lineRule="auto"/>
        <w:ind w:left="709" w:hanging="283"/>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Wykonawca sporządzi wykaz tych materiałów, konstrukcji i urządzeń, które nie mogą być wykorzystane przez Wykonawcę do innych robót nie objętych niniejszą umową, jeżeli odstąpienie od umowy nastąpiło z przyczyn niezależnych od niego.</w:t>
      </w:r>
    </w:p>
    <w:p w14:paraId="40EDA010" w14:textId="3EA31FED" w:rsidR="00456A04" w:rsidRPr="00396A2D" w:rsidRDefault="00456A04" w:rsidP="0078414D">
      <w:pPr>
        <w:widowControl w:val="0"/>
        <w:numPr>
          <w:ilvl w:val="1"/>
          <w:numId w:val="9"/>
        </w:numPr>
        <w:spacing w:after="0" w:line="240" w:lineRule="auto"/>
        <w:ind w:left="709" w:hanging="283"/>
        <w:jc w:val="both"/>
        <w:rPr>
          <w:rFonts w:ascii="Times New Roman" w:eastAsia="Times New Roman" w:hAnsi="Times New Roman"/>
          <w:bCs/>
          <w:iCs/>
          <w:sz w:val="24"/>
          <w:szCs w:val="24"/>
          <w:lang w:eastAsia="pl-PL"/>
        </w:rPr>
      </w:pPr>
      <w:r w:rsidRPr="00396A2D">
        <w:rPr>
          <w:rFonts w:ascii="Times New Roman" w:hAnsi="Times New Roman"/>
          <w:sz w:val="24"/>
          <w:szCs w:val="24"/>
        </w:rPr>
        <w:t>Zamawiający w razie odstąpienia od umowy z przyczyn, za które Wykonawca nie odpowiada obowiązany jest do:</w:t>
      </w:r>
    </w:p>
    <w:p w14:paraId="77225DD0" w14:textId="77777777" w:rsidR="00456A04" w:rsidRPr="00396A2D" w:rsidRDefault="00456A04" w:rsidP="0078414D">
      <w:pPr>
        <w:widowControl w:val="0"/>
        <w:numPr>
          <w:ilvl w:val="0"/>
          <w:numId w:val="15"/>
        </w:numPr>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dokonania odbioru przerwanych robót i zapłaty wynagrodzenia za roboty, które zostały wykonane do dnia odstąpienia w wysokości proporcjonalnej do stanu zaawansowania tych robót,</w:t>
      </w:r>
    </w:p>
    <w:p w14:paraId="7C75EE8B" w14:textId="77777777" w:rsidR="00456A04" w:rsidRPr="00396A2D" w:rsidRDefault="00456A04" w:rsidP="0078414D">
      <w:pPr>
        <w:widowControl w:val="0"/>
        <w:numPr>
          <w:ilvl w:val="0"/>
          <w:numId w:val="15"/>
        </w:numPr>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odkupienia materiałów, konstrukcji i urządzeń, o których mowa w pkt. 3,</w:t>
      </w:r>
    </w:p>
    <w:p w14:paraId="534D3F9C" w14:textId="77777777" w:rsidR="00456A04" w:rsidRPr="00396A2D" w:rsidRDefault="00456A04" w:rsidP="0078414D">
      <w:pPr>
        <w:widowControl w:val="0"/>
        <w:numPr>
          <w:ilvl w:val="0"/>
          <w:numId w:val="15"/>
        </w:numPr>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przejęcie od Wykonawcy pod swój dozór terenu budowy.</w:t>
      </w:r>
    </w:p>
    <w:p w14:paraId="634399D7" w14:textId="77777777" w:rsidR="00456A04" w:rsidRPr="00396A2D" w:rsidRDefault="00456A04" w:rsidP="004B35C9">
      <w:pPr>
        <w:autoSpaceDE w:val="0"/>
        <w:autoSpaceDN w:val="0"/>
        <w:adjustRightInd w:val="0"/>
        <w:spacing w:after="0" w:line="240" w:lineRule="auto"/>
        <w:jc w:val="both"/>
        <w:rPr>
          <w:rFonts w:ascii="Times New Roman" w:eastAsia="Times New Roman" w:hAnsi="Times New Roman"/>
          <w:sz w:val="24"/>
          <w:szCs w:val="24"/>
          <w:lang w:eastAsia="pl-PL"/>
        </w:rPr>
      </w:pPr>
    </w:p>
    <w:p w14:paraId="42BCABB2" w14:textId="77777777" w:rsidR="00671ADA" w:rsidRDefault="00671ADA" w:rsidP="00D91DBD">
      <w:pPr>
        <w:widowControl w:val="0"/>
        <w:spacing w:after="0" w:line="240" w:lineRule="auto"/>
        <w:rPr>
          <w:rFonts w:ascii="Times New Roman" w:eastAsia="Times New Roman" w:hAnsi="Times New Roman"/>
          <w:b/>
          <w:bCs/>
          <w:sz w:val="24"/>
          <w:szCs w:val="24"/>
          <w:lang w:val="x-none" w:eastAsia="ar-SA"/>
        </w:rPr>
      </w:pPr>
    </w:p>
    <w:p w14:paraId="41D874AE" w14:textId="38166F54" w:rsidR="00157AF3" w:rsidRPr="00420019" w:rsidRDefault="00456A04" w:rsidP="00420019">
      <w:pPr>
        <w:widowControl w:val="0"/>
        <w:spacing w:after="0" w:line="240" w:lineRule="auto"/>
        <w:ind w:left="45" w:hanging="15"/>
        <w:jc w:val="center"/>
        <w:rPr>
          <w:rFonts w:ascii="Times New Roman" w:eastAsia="Times New Roman" w:hAnsi="Times New Roman"/>
          <w:b/>
          <w:bCs/>
          <w:sz w:val="24"/>
          <w:szCs w:val="24"/>
          <w:lang w:val="x-none" w:eastAsia="ar-SA"/>
        </w:rPr>
      </w:pPr>
      <w:r w:rsidRPr="00396A2D">
        <w:rPr>
          <w:rFonts w:ascii="Times New Roman" w:eastAsia="Times New Roman" w:hAnsi="Times New Roman"/>
          <w:b/>
          <w:bCs/>
          <w:sz w:val="24"/>
          <w:szCs w:val="24"/>
          <w:lang w:val="x-none" w:eastAsia="ar-SA"/>
        </w:rPr>
        <w:t>§ 1</w:t>
      </w:r>
      <w:r w:rsidR="003C229A" w:rsidRPr="00396A2D">
        <w:rPr>
          <w:rFonts w:ascii="Times New Roman" w:eastAsia="Times New Roman" w:hAnsi="Times New Roman"/>
          <w:b/>
          <w:bCs/>
          <w:sz w:val="24"/>
          <w:szCs w:val="24"/>
          <w:lang w:eastAsia="ar-SA"/>
        </w:rPr>
        <w:t>3</w:t>
      </w:r>
      <w:r w:rsidRPr="00396A2D">
        <w:rPr>
          <w:rFonts w:ascii="Times New Roman" w:eastAsia="Times New Roman" w:hAnsi="Times New Roman"/>
          <w:b/>
          <w:bCs/>
          <w:sz w:val="24"/>
          <w:szCs w:val="24"/>
          <w:lang w:val="x-none" w:eastAsia="ar-SA"/>
        </w:rPr>
        <w:t xml:space="preserve"> </w:t>
      </w:r>
    </w:p>
    <w:p w14:paraId="469F6078" w14:textId="77777777" w:rsidR="00157AF3" w:rsidRPr="002E6E0D" w:rsidRDefault="00157AF3" w:rsidP="00157AF3">
      <w:pPr>
        <w:widowControl w:val="0"/>
        <w:tabs>
          <w:tab w:val="left" w:pos="360"/>
        </w:tabs>
        <w:spacing w:after="0" w:line="240" w:lineRule="auto"/>
        <w:ind w:left="405"/>
        <w:jc w:val="both"/>
        <w:rPr>
          <w:rFonts w:ascii="Times New Roman" w:eastAsia="Times New Roman" w:hAnsi="Times New Roman"/>
          <w:bCs/>
          <w:iCs/>
          <w:strike/>
          <w:sz w:val="24"/>
          <w:szCs w:val="24"/>
          <w:lang w:eastAsia="pl-PL"/>
        </w:rPr>
      </w:pPr>
    </w:p>
    <w:p w14:paraId="54E8610E" w14:textId="11EEB96F" w:rsidR="00456A04" w:rsidRPr="00420019" w:rsidRDefault="00456A04" w:rsidP="0078414D">
      <w:pPr>
        <w:widowControl w:val="0"/>
        <w:numPr>
          <w:ilvl w:val="0"/>
          <w:numId w:val="17"/>
        </w:numPr>
        <w:tabs>
          <w:tab w:val="clear" w:pos="405"/>
          <w:tab w:val="left" w:pos="426"/>
        </w:tabs>
        <w:spacing w:after="0" w:line="240" w:lineRule="auto"/>
        <w:jc w:val="both"/>
        <w:rPr>
          <w:rFonts w:ascii="Times New Roman" w:eastAsia="Times New Roman" w:hAnsi="Times New Roman"/>
          <w:sz w:val="24"/>
          <w:szCs w:val="24"/>
          <w:lang w:eastAsia="ar-SA"/>
        </w:rPr>
      </w:pPr>
      <w:r w:rsidRPr="00420019">
        <w:rPr>
          <w:rFonts w:ascii="Times New Roman" w:eastAsia="Times New Roman" w:hAnsi="Times New Roman"/>
          <w:bCs/>
          <w:iCs/>
          <w:sz w:val="24"/>
          <w:szCs w:val="24"/>
          <w:lang w:eastAsia="pl-PL"/>
        </w:rPr>
        <w:t>Należność Wykonawcy, wynikająca ze złożonej faktury, będzie przekazana na konto wskazane przez Wykonawcę</w:t>
      </w:r>
      <w:r w:rsidR="003C229A" w:rsidRPr="00420019">
        <w:rPr>
          <w:rFonts w:ascii="Times New Roman" w:eastAsia="Times New Roman" w:hAnsi="Times New Roman"/>
          <w:bCs/>
          <w:iCs/>
          <w:sz w:val="24"/>
          <w:szCs w:val="24"/>
          <w:lang w:eastAsia="pl-PL"/>
        </w:rPr>
        <w:t xml:space="preserve"> </w:t>
      </w:r>
      <w:r w:rsidRPr="00420019">
        <w:rPr>
          <w:rFonts w:ascii="Times New Roman" w:eastAsia="Times New Roman" w:hAnsi="Times New Roman"/>
          <w:bCs/>
          <w:iCs/>
          <w:sz w:val="24"/>
          <w:szCs w:val="24"/>
          <w:lang w:eastAsia="pl-PL"/>
        </w:rPr>
        <w:t>z zastrzeżeniem</w:t>
      </w:r>
      <w:r w:rsidRPr="00420019">
        <w:rPr>
          <w:rFonts w:ascii="Times New Roman" w:eastAsia="Times New Roman" w:hAnsi="Times New Roman"/>
          <w:sz w:val="24"/>
          <w:szCs w:val="24"/>
          <w:lang w:eastAsia="ar-SA"/>
        </w:rPr>
        <w:t xml:space="preserve"> </w:t>
      </w:r>
      <w:r w:rsidRPr="00420019">
        <w:rPr>
          <w:rFonts w:ascii="Times New Roman" w:eastAsia="Times New Roman" w:hAnsi="Times New Roman"/>
          <w:bCs/>
          <w:iCs/>
          <w:sz w:val="24"/>
          <w:szCs w:val="24"/>
          <w:lang w:eastAsia="pl-PL"/>
        </w:rPr>
        <w:t>poniższych postanowień.</w:t>
      </w:r>
    </w:p>
    <w:p w14:paraId="71E036D1" w14:textId="77777777" w:rsidR="00456A04" w:rsidRPr="00420019" w:rsidRDefault="00456A04" w:rsidP="0078414D">
      <w:pPr>
        <w:widowControl w:val="0"/>
        <w:numPr>
          <w:ilvl w:val="0"/>
          <w:numId w:val="17"/>
        </w:numPr>
        <w:tabs>
          <w:tab w:val="left" w:pos="360"/>
        </w:tabs>
        <w:spacing w:after="0" w:line="240" w:lineRule="auto"/>
        <w:jc w:val="both"/>
        <w:rPr>
          <w:rFonts w:ascii="Times New Roman" w:eastAsia="Times New Roman" w:hAnsi="Times New Roman"/>
          <w:sz w:val="24"/>
          <w:szCs w:val="24"/>
          <w:lang w:eastAsia="ar-SA"/>
        </w:rPr>
      </w:pPr>
      <w:r w:rsidRPr="00420019">
        <w:rPr>
          <w:rFonts w:ascii="Times New Roman" w:eastAsia="Times New Roman" w:hAnsi="Times New Roman"/>
          <w:sz w:val="24"/>
          <w:szCs w:val="24"/>
          <w:lang w:eastAsia="ar-SA"/>
        </w:rPr>
        <w:t>Wykonawca zobowiązany jest dostarczyć wraz z fakturą Zamawiającemu:</w:t>
      </w:r>
    </w:p>
    <w:p w14:paraId="41A3DCDF" w14:textId="77777777" w:rsidR="00456A04" w:rsidRPr="00420019" w:rsidRDefault="00456A04" w:rsidP="0078414D">
      <w:pPr>
        <w:widowControl w:val="0"/>
        <w:numPr>
          <w:ilvl w:val="0"/>
          <w:numId w:val="19"/>
        </w:numPr>
        <w:tabs>
          <w:tab w:val="left" w:pos="360"/>
        </w:tabs>
        <w:spacing w:after="0" w:line="240" w:lineRule="auto"/>
        <w:jc w:val="both"/>
        <w:rPr>
          <w:rFonts w:ascii="Times New Roman" w:eastAsia="Times New Roman" w:hAnsi="Times New Roman"/>
          <w:sz w:val="24"/>
          <w:szCs w:val="24"/>
          <w:lang w:eastAsia="ar-SA"/>
        </w:rPr>
      </w:pPr>
      <w:r w:rsidRPr="00420019">
        <w:rPr>
          <w:rFonts w:ascii="Times New Roman" w:eastAsia="Times New Roman" w:hAnsi="Times New Roman"/>
          <w:sz w:val="24"/>
          <w:szCs w:val="24"/>
          <w:lang w:eastAsia="ar-SA"/>
        </w:rPr>
        <w:t>dowody zapłaty wymagalnego wynagrodzenia podwykonawcy, wykonującemu prace podlegające odbiorowi, zgodnie z łączącą ich umową o podwykonawstwo, zaakceptowaną przez Zamawiającego, której przedmiotem są roboty budowlane, dostawy lub usługi. Jeżeli podwykonawca zatrudnia dalszych podwykonawców, to w takim przypadku zobowiązany jest do stosowania analogicznej procedury lub,</w:t>
      </w:r>
    </w:p>
    <w:p w14:paraId="465D350C" w14:textId="77777777" w:rsidR="00456A04" w:rsidRPr="00420019" w:rsidRDefault="00456A04" w:rsidP="0078414D">
      <w:pPr>
        <w:widowControl w:val="0"/>
        <w:numPr>
          <w:ilvl w:val="0"/>
          <w:numId w:val="19"/>
        </w:numPr>
        <w:tabs>
          <w:tab w:val="left" w:pos="360"/>
        </w:tabs>
        <w:spacing w:after="0" w:line="240" w:lineRule="auto"/>
        <w:jc w:val="both"/>
        <w:rPr>
          <w:rFonts w:ascii="Times New Roman" w:eastAsia="Times New Roman" w:hAnsi="Times New Roman"/>
          <w:sz w:val="24"/>
          <w:szCs w:val="24"/>
          <w:lang w:eastAsia="ar-SA"/>
        </w:rPr>
      </w:pPr>
      <w:r w:rsidRPr="00420019">
        <w:rPr>
          <w:rFonts w:ascii="Times New Roman" w:eastAsia="Times New Roman" w:hAnsi="Times New Roman"/>
          <w:sz w:val="24"/>
          <w:szCs w:val="24"/>
          <w:lang w:eastAsia="ar-SA"/>
        </w:rPr>
        <w:t>oświadczenie o braku podwykonawcy.</w:t>
      </w:r>
    </w:p>
    <w:p w14:paraId="00C8E5A1" w14:textId="63A36E79" w:rsidR="00456A04" w:rsidRPr="00420019" w:rsidRDefault="00456A04" w:rsidP="0078414D">
      <w:pPr>
        <w:widowControl w:val="0"/>
        <w:numPr>
          <w:ilvl w:val="0"/>
          <w:numId w:val="17"/>
        </w:numPr>
        <w:tabs>
          <w:tab w:val="left" w:pos="360"/>
        </w:tabs>
        <w:spacing w:after="0" w:line="240" w:lineRule="auto"/>
        <w:jc w:val="both"/>
        <w:rPr>
          <w:rFonts w:ascii="Times New Roman" w:eastAsia="Times New Roman" w:hAnsi="Times New Roman"/>
          <w:sz w:val="24"/>
          <w:szCs w:val="24"/>
          <w:lang w:eastAsia="ar-SA"/>
        </w:rPr>
      </w:pPr>
      <w:r w:rsidRPr="00420019">
        <w:rPr>
          <w:rFonts w:ascii="Times New Roman" w:eastAsia="Times New Roman" w:hAnsi="Times New Roman"/>
          <w:sz w:val="24"/>
          <w:szCs w:val="24"/>
          <w:lang w:eastAsia="ar-SA"/>
        </w:rPr>
        <w:t>Warunkiem zapłaty przez Zamawiającego należnego wynagrodzenia, za odebrane roboty budowlane, jest przedstawienie dowodów zapłaty wymagalnego wynagrodzenia podwyk</w:t>
      </w:r>
      <w:r w:rsidR="00B5271E" w:rsidRPr="00420019">
        <w:rPr>
          <w:rFonts w:ascii="Times New Roman" w:eastAsia="Times New Roman" w:hAnsi="Times New Roman"/>
          <w:sz w:val="24"/>
          <w:szCs w:val="24"/>
          <w:lang w:eastAsia="ar-SA"/>
        </w:rPr>
        <w:t xml:space="preserve">onawcom, o których mowa w ust. </w:t>
      </w:r>
      <w:r w:rsidR="00F33DCA">
        <w:rPr>
          <w:rFonts w:ascii="Times New Roman" w:eastAsia="Times New Roman" w:hAnsi="Times New Roman"/>
          <w:sz w:val="24"/>
          <w:szCs w:val="24"/>
          <w:lang w:eastAsia="ar-SA"/>
        </w:rPr>
        <w:t>2</w:t>
      </w:r>
      <w:r w:rsidRPr="00420019">
        <w:rPr>
          <w:rFonts w:ascii="Times New Roman" w:eastAsia="Times New Roman" w:hAnsi="Times New Roman"/>
          <w:sz w:val="24"/>
          <w:szCs w:val="24"/>
          <w:lang w:eastAsia="ar-SA"/>
        </w:rPr>
        <w:t>.</w:t>
      </w:r>
    </w:p>
    <w:p w14:paraId="361E03EA" w14:textId="0532E568" w:rsidR="00456A04" w:rsidRPr="003F0664" w:rsidRDefault="00456A04" w:rsidP="0078414D">
      <w:pPr>
        <w:widowControl w:val="0"/>
        <w:numPr>
          <w:ilvl w:val="0"/>
          <w:numId w:val="17"/>
        </w:numPr>
        <w:tabs>
          <w:tab w:val="left" w:pos="360"/>
        </w:tabs>
        <w:spacing w:after="0" w:line="240" w:lineRule="auto"/>
        <w:jc w:val="both"/>
        <w:rPr>
          <w:rFonts w:ascii="Times New Roman" w:eastAsia="Times New Roman" w:hAnsi="Times New Roman"/>
          <w:sz w:val="24"/>
          <w:szCs w:val="24"/>
          <w:lang w:eastAsia="ar-SA"/>
        </w:rPr>
      </w:pPr>
      <w:r w:rsidRPr="003F0664">
        <w:rPr>
          <w:rFonts w:ascii="Times New Roman" w:eastAsia="Times New Roman" w:hAnsi="Times New Roman"/>
          <w:sz w:val="24"/>
          <w:szCs w:val="24"/>
          <w:lang w:eastAsia="ar-SA"/>
        </w:rPr>
        <w:t xml:space="preserve">W przypadku nieprzedstawienia przez Wykonawcę wszystkich dowodów zapłaty, o </w:t>
      </w:r>
      <w:r w:rsidR="00B5271E" w:rsidRPr="003F0664">
        <w:rPr>
          <w:rFonts w:ascii="Times New Roman" w:eastAsia="Times New Roman" w:hAnsi="Times New Roman"/>
          <w:sz w:val="24"/>
          <w:szCs w:val="24"/>
          <w:lang w:eastAsia="ar-SA"/>
        </w:rPr>
        <w:t xml:space="preserve">których mowa w ust. </w:t>
      </w:r>
      <w:r w:rsidR="00F33DCA">
        <w:rPr>
          <w:rFonts w:ascii="Times New Roman" w:eastAsia="Times New Roman" w:hAnsi="Times New Roman"/>
          <w:sz w:val="24"/>
          <w:szCs w:val="24"/>
          <w:lang w:eastAsia="ar-SA"/>
        </w:rPr>
        <w:t>2</w:t>
      </w:r>
      <w:r w:rsidRPr="003F0664">
        <w:rPr>
          <w:rFonts w:ascii="Times New Roman" w:eastAsia="Times New Roman" w:hAnsi="Times New Roman"/>
          <w:sz w:val="24"/>
          <w:szCs w:val="24"/>
          <w:lang w:eastAsia="ar-SA"/>
        </w:rPr>
        <w:t xml:space="preserve">, Zamawiający wstrzymuje wypłatę należnego wynagrodzenia za odebrane roboty budowlane, w części równej sumie kwot, wynikających ze zobowiązań </w:t>
      </w:r>
      <w:r w:rsidR="00265CF1" w:rsidRPr="003F0664">
        <w:rPr>
          <w:rFonts w:ascii="Times New Roman" w:eastAsia="Times New Roman" w:hAnsi="Times New Roman"/>
          <w:sz w:val="24"/>
          <w:szCs w:val="24"/>
          <w:lang w:eastAsia="ar-SA"/>
        </w:rPr>
        <w:t>W</w:t>
      </w:r>
      <w:r w:rsidRPr="003F0664">
        <w:rPr>
          <w:rFonts w:ascii="Times New Roman" w:eastAsia="Times New Roman" w:hAnsi="Times New Roman"/>
          <w:sz w:val="24"/>
          <w:szCs w:val="24"/>
          <w:lang w:eastAsia="ar-SA"/>
        </w:rPr>
        <w:t>ykonawcy, podwykonawców i dalszych podwykonawców, do momentu przedstawienia wymaganych dowodów.</w:t>
      </w:r>
    </w:p>
    <w:p w14:paraId="38890B37" w14:textId="77777777" w:rsidR="00456A04" w:rsidRPr="003F0664" w:rsidRDefault="00456A04" w:rsidP="0078414D">
      <w:pPr>
        <w:widowControl w:val="0"/>
        <w:numPr>
          <w:ilvl w:val="0"/>
          <w:numId w:val="17"/>
        </w:numPr>
        <w:spacing w:after="0" w:line="240" w:lineRule="auto"/>
        <w:jc w:val="both"/>
        <w:rPr>
          <w:rFonts w:ascii="Times New Roman" w:eastAsia="Lucida Sans Unicode" w:hAnsi="Times New Roman"/>
          <w:sz w:val="24"/>
          <w:szCs w:val="24"/>
          <w:lang w:eastAsia="ar-SA"/>
        </w:rPr>
      </w:pPr>
      <w:r w:rsidRPr="003F0664">
        <w:rPr>
          <w:rFonts w:ascii="Times New Roman" w:eastAsia="Lucida Sans Unicode" w:hAnsi="Times New Roman"/>
          <w:sz w:val="24"/>
          <w:szCs w:val="24"/>
          <w:lang w:eastAsia="ar-SA"/>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C800ECC" w14:textId="4F2A685F" w:rsidR="00456A04" w:rsidRPr="003F0664" w:rsidRDefault="00456A04" w:rsidP="0078414D">
      <w:pPr>
        <w:widowControl w:val="0"/>
        <w:numPr>
          <w:ilvl w:val="0"/>
          <w:numId w:val="17"/>
        </w:numPr>
        <w:spacing w:after="0" w:line="240" w:lineRule="auto"/>
        <w:jc w:val="both"/>
        <w:rPr>
          <w:rFonts w:ascii="Times New Roman" w:eastAsia="Lucida Sans Unicode" w:hAnsi="Times New Roman"/>
          <w:sz w:val="24"/>
          <w:szCs w:val="24"/>
          <w:lang w:eastAsia="ar-SA"/>
        </w:rPr>
      </w:pPr>
      <w:r w:rsidRPr="003F0664">
        <w:rPr>
          <w:rFonts w:ascii="Times New Roman" w:eastAsia="Lucida Sans Unicode" w:hAnsi="Times New Roman"/>
          <w:sz w:val="24"/>
          <w:szCs w:val="24"/>
          <w:lang w:eastAsia="ar-SA"/>
        </w:rPr>
        <w:t xml:space="preserve">Wynagrodzenie, o którym mowa w ust. </w:t>
      </w:r>
      <w:r w:rsidR="00CD3819">
        <w:rPr>
          <w:rFonts w:ascii="Times New Roman" w:eastAsia="Lucida Sans Unicode" w:hAnsi="Times New Roman"/>
          <w:sz w:val="24"/>
          <w:szCs w:val="24"/>
          <w:lang w:eastAsia="ar-SA"/>
        </w:rPr>
        <w:t>5</w:t>
      </w:r>
      <w:r w:rsidRPr="003F0664">
        <w:rPr>
          <w:rFonts w:ascii="Times New Roman" w:eastAsia="Lucida Sans Unicode" w:hAnsi="Times New Roman"/>
          <w:sz w:val="24"/>
          <w:szCs w:val="24"/>
          <w:lang w:eastAsia="ar-SA"/>
        </w:rPr>
        <w:t xml:space="preserve">, dotyczy wyłącznie należności powstałych po zaakceptowaniu przez </w:t>
      </w:r>
      <w:r w:rsidR="00265CF1" w:rsidRPr="003F0664">
        <w:rPr>
          <w:rFonts w:ascii="Times New Roman" w:eastAsia="Lucida Sans Unicode" w:hAnsi="Times New Roman"/>
          <w:sz w:val="24"/>
          <w:szCs w:val="24"/>
          <w:lang w:eastAsia="ar-SA"/>
        </w:rPr>
        <w:t>Z</w:t>
      </w:r>
      <w:r w:rsidRPr="003F0664">
        <w:rPr>
          <w:rFonts w:ascii="Times New Roman" w:eastAsia="Lucida Sans Unicode" w:hAnsi="Times New Roman"/>
          <w:sz w:val="24"/>
          <w:szCs w:val="24"/>
          <w:lang w:eastAsia="ar-SA"/>
        </w:rPr>
        <w:t xml:space="preserve">amawiającego umowy o podwykonawstwo, której przedmiotem są roboty budowlane, lub po przedłożeniu </w:t>
      </w:r>
      <w:r w:rsidR="00265CF1" w:rsidRPr="003F0664">
        <w:rPr>
          <w:rFonts w:ascii="Times New Roman" w:eastAsia="Lucida Sans Unicode" w:hAnsi="Times New Roman"/>
          <w:sz w:val="24"/>
          <w:szCs w:val="24"/>
          <w:lang w:eastAsia="ar-SA"/>
        </w:rPr>
        <w:t>Z</w:t>
      </w:r>
      <w:r w:rsidRPr="003F0664">
        <w:rPr>
          <w:rFonts w:ascii="Times New Roman" w:eastAsia="Lucida Sans Unicode" w:hAnsi="Times New Roman"/>
          <w:sz w:val="24"/>
          <w:szCs w:val="24"/>
          <w:lang w:eastAsia="ar-SA"/>
        </w:rPr>
        <w:t xml:space="preserve">amawiającemu poświadczonej za zgodność z </w:t>
      </w:r>
      <w:r w:rsidRPr="003F0664">
        <w:rPr>
          <w:rFonts w:ascii="Times New Roman" w:eastAsia="Lucida Sans Unicode" w:hAnsi="Times New Roman"/>
          <w:sz w:val="24"/>
          <w:szCs w:val="24"/>
          <w:lang w:eastAsia="ar-SA"/>
        </w:rPr>
        <w:lastRenderedPageBreak/>
        <w:t>oryginałem kopii umowy o podwykonawstwo, której przedmiotem są dostawy lub usługi.</w:t>
      </w:r>
    </w:p>
    <w:p w14:paraId="57C4B5CC" w14:textId="77777777" w:rsidR="00456A04" w:rsidRPr="003F0664" w:rsidRDefault="00456A04" w:rsidP="0078414D">
      <w:pPr>
        <w:widowControl w:val="0"/>
        <w:numPr>
          <w:ilvl w:val="0"/>
          <w:numId w:val="17"/>
        </w:numPr>
        <w:spacing w:after="0" w:line="240" w:lineRule="auto"/>
        <w:jc w:val="both"/>
        <w:rPr>
          <w:rFonts w:ascii="Times New Roman" w:eastAsia="Lucida Sans Unicode" w:hAnsi="Times New Roman"/>
          <w:sz w:val="24"/>
          <w:szCs w:val="24"/>
          <w:lang w:eastAsia="ar-SA"/>
        </w:rPr>
      </w:pPr>
      <w:r w:rsidRPr="003F0664">
        <w:rPr>
          <w:rFonts w:ascii="Times New Roman" w:eastAsia="Lucida Sans Unicode" w:hAnsi="Times New Roman"/>
          <w:sz w:val="24"/>
          <w:szCs w:val="24"/>
          <w:lang w:eastAsia="ar-SA"/>
        </w:rPr>
        <w:t>Bezpośrednia zapłata obejmuje wyłącznie należne wynagrodzenie, bez odsetek, należnych podwykonawcy lub dalszemu podwykonawcy.</w:t>
      </w:r>
    </w:p>
    <w:p w14:paraId="307F3F88" w14:textId="0B84CF20" w:rsidR="00456A04" w:rsidRPr="003F0664" w:rsidRDefault="00456A04" w:rsidP="0078414D">
      <w:pPr>
        <w:widowControl w:val="0"/>
        <w:numPr>
          <w:ilvl w:val="0"/>
          <w:numId w:val="17"/>
        </w:numPr>
        <w:spacing w:after="0" w:line="240" w:lineRule="auto"/>
        <w:jc w:val="both"/>
        <w:rPr>
          <w:rFonts w:ascii="Times New Roman" w:eastAsia="Lucida Sans Unicode" w:hAnsi="Times New Roman"/>
          <w:sz w:val="24"/>
          <w:szCs w:val="24"/>
          <w:lang w:eastAsia="ar-SA"/>
        </w:rPr>
      </w:pPr>
      <w:r w:rsidRPr="003F0664">
        <w:rPr>
          <w:rFonts w:ascii="Times New Roman" w:eastAsia="Lucida Sans Unicode" w:hAnsi="Times New Roman"/>
          <w:sz w:val="24"/>
          <w:szCs w:val="24"/>
          <w:lang w:eastAsia="ar-SA"/>
        </w:rPr>
        <w:t xml:space="preserve">W przypadku dokonania bezpośredniej zapłaty podwykonawcy lub dalszemu podwykonawcy, o których mowa w ust. </w:t>
      </w:r>
      <w:r w:rsidR="00CD3819">
        <w:rPr>
          <w:rFonts w:ascii="Times New Roman" w:eastAsia="Lucida Sans Unicode" w:hAnsi="Times New Roman"/>
          <w:sz w:val="24"/>
          <w:szCs w:val="24"/>
          <w:lang w:eastAsia="ar-SA"/>
        </w:rPr>
        <w:t>5</w:t>
      </w:r>
      <w:r w:rsidRPr="003F0664">
        <w:rPr>
          <w:rFonts w:ascii="Times New Roman" w:eastAsia="Lucida Sans Unicode" w:hAnsi="Times New Roman"/>
          <w:sz w:val="24"/>
          <w:szCs w:val="24"/>
          <w:lang w:eastAsia="ar-SA"/>
        </w:rPr>
        <w:t xml:space="preserve">, </w:t>
      </w:r>
      <w:r w:rsidR="00265CF1" w:rsidRPr="003F0664">
        <w:rPr>
          <w:rFonts w:ascii="Times New Roman" w:eastAsia="Lucida Sans Unicode" w:hAnsi="Times New Roman"/>
          <w:sz w:val="24"/>
          <w:szCs w:val="24"/>
          <w:lang w:eastAsia="ar-SA"/>
        </w:rPr>
        <w:t>Z</w:t>
      </w:r>
      <w:r w:rsidRPr="003F0664">
        <w:rPr>
          <w:rFonts w:ascii="Times New Roman" w:eastAsia="Lucida Sans Unicode" w:hAnsi="Times New Roman"/>
          <w:sz w:val="24"/>
          <w:szCs w:val="24"/>
          <w:lang w:eastAsia="ar-SA"/>
        </w:rPr>
        <w:t xml:space="preserve">amawiający potrąca kwotę wypłaconego wynagrodzenia z wynagrodzenia należnego </w:t>
      </w:r>
      <w:r w:rsidR="00265CF1" w:rsidRPr="003F0664">
        <w:rPr>
          <w:rFonts w:ascii="Times New Roman" w:eastAsia="Lucida Sans Unicode" w:hAnsi="Times New Roman"/>
          <w:sz w:val="24"/>
          <w:szCs w:val="24"/>
          <w:lang w:eastAsia="ar-SA"/>
        </w:rPr>
        <w:t>W</w:t>
      </w:r>
      <w:r w:rsidRPr="003F0664">
        <w:rPr>
          <w:rFonts w:ascii="Times New Roman" w:eastAsia="Lucida Sans Unicode" w:hAnsi="Times New Roman"/>
          <w:sz w:val="24"/>
          <w:szCs w:val="24"/>
          <w:lang w:eastAsia="ar-SA"/>
        </w:rPr>
        <w:t>ykonawcy.</w:t>
      </w:r>
    </w:p>
    <w:p w14:paraId="1CB517E1" w14:textId="044C91F2" w:rsidR="00456A04" w:rsidRPr="003F0664" w:rsidRDefault="00456A04" w:rsidP="0078414D">
      <w:pPr>
        <w:widowControl w:val="0"/>
        <w:numPr>
          <w:ilvl w:val="0"/>
          <w:numId w:val="17"/>
        </w:numPr>
        <w:tabs>
          <w:tab w:val="left" w:pos="360"/>
        </w:tabs>
        <w:spacing w:after="0" w:line="240" w:lineRule="auto"/>
        <w:jc w:val="both"/>
        <w:rPr>
          <w:rFonts w:ascii="Times New Roman" w:eastAsia="Times New Roman" w:hAnsi="Times New Roman"/>
          <w:sz w:val="24"/>
          <w:szCs w:val="24"/>
          <w:lang w:eastAsia="ar-SA"/>
        </w:rPr>
      </w:pPr>
      <w:r w:rsidRPr="003F0664">
        <w:rPr>
          <w:rFonts w:ascii="Times New Roman" w:eastAsia="Times New Roman" w:hAnsi="Times New Roman"/>
          <w:sz w:val="24"/>
          <w:szCs w:val="24"/>
          <w:lang w:eastAsia="ar-SA"/>
        </w:rPr>
        <w:t xml:space="preserve">Termin zapłaty wynagrodzenia podwykonawcy lub dalszemu podwykonawcy przewidziany w umowie o podwykonawstwo nie może być dłuższy niż 30 dni od dnia doręczenia </w:t>
      </w:r>
      <w:r w:rsidR="00265CF1" w:rsidRPr="003F0664">
        <w:rPr>
          <w:rFonts w:ascii="Times New Roman" w:eastAsia="Times New Roman" w:hAnsi="Times New Roman"/>
          <w:sz w:val="24"/>
          <w:szCs w:val="24"/>
          <w:lang w:eastAsia="ar-SA"/>
        </w:rPr>
        <w:t>W</w:t>
      </w:r>
      <w:r w:rsidRPr="003F0664">
        <w:rPr>
          <w:rFonts w:ascii="Times New Roman" w:eastAsia="Times New Roman" w:hAnsi="Times New Roman"/>
          <w:sz w:val="24"/>
          <w:szCs w:val="24"/>
          <w:lang w:eastAsia="ar-SA"/>
        </w:rPr>
        <w:t xml:space="preserve">ykonawcy, podwykonawcy lub dalszemu podwykonawcy faktury lub rachunku, potwierdzających </w:t>
      </w:r>
      <w:r w:rsidR="00265CF1" w:rsidRPr="003F0664">
        <w:rPr>
          <w:rFonts w:ascii="Times New Roman" w:eastAsia="Times New Roman" w:hAnsi="Times New Roman"/>
          <w:sz w:val="24"/>
          <w:szCs w:val="24"/>
          <w:lang w:eastAsia="ar-SA"/>
        </w:rPr>
        <w:t>w</w:t>
      </w:r>
      <w:r w:rsidRPr="003F0664">
        <w:rPr>
          <w:rFonts w:ascii="Times New Roman" w:eastAsia="Times New Roman" w:hAnsi="Times New Roman"/>
          <w:sz w:val="24"/>
          <w:szCs w:val="24"/>
          <w:lang w:eastAsia="ar-SA"/>
        </w:rPr>
        <w:t>ykonanie zleconej podwykonawcy lub dalszemu podwykonawcy dostawy, usługi lub roboty budowlanej.</w:t>
      </w:r>
    </w:p>
    <w:p w14:paraId="35FA0ED5" w14:textId="77777777" w:rsidR="004B35C9" w:rsidRPr="003F0664" w:rsidRDefault="00456A04" w:rsidP="0078414D">
      <w:pPr>
        <w:widowControl w:val="0"/>
        <w:numPr>
          <w:ilvl w:val="0"/>
          <w:numId w:val="17"/>
        </w:numPr>
        <w:tabs>
          <w:tab w:val="left" w:pos="360"/>
        </w:tabs>
        <w:spacing w:after="0" w:line="240" w:lineRule="auto"/>
        <w:jc w:val="both"/>
        <w:rPr>
          <w:rFonts w:ascii="Times New Roman" w:eastAsia="Times New Roman" w:hAnsi="Times New Roman"/>
          <w:sz w:val="24"/>
          <w:szCs w:val="24"/>
          <w:lang w:eastAsia="ar-SA"/>
        </w:rPr>
      </w:pPr>
      <w:r w:rsidRPr="003F0664">
        <w:rPr>
          <w:rFonts w:ascii="Times New Roman" w:eastAsia="Times New Roman" w:hAnsi="Times New Roman"/>
          <w:sz w:val="24"/>
          <w:szCs w:val="24"/>
          <w:lang w:eastAsia="ar-SA"/>
        </w:rPr>
        <w:t>Strony ustalają, że zapłata następuje z chwilą obciążenia rachunku bankowego Zamawiającego.</w:t>
      </w:r>
    </w:p>
    <w:p w14:paraId="771D0247" w14:textId="1250848F" w:rsidR="00456A04" w:rsidRPr="004B35C9" w:rsidRDefault="00456A04" w:rsidP="004B35C9">
      <w:pPr>
        <w:widowControl w:val="0"/>
        <w:tabs>
          <w:tab w:val="left" w:pos="360"/>
        </w:tabs>
        <w:spacing w:after="0" w:line="240" w:lineRule="auto"/>
        <w:ind w:left="405"/>
        <w:jc w:val="center"/>
        <w:rPr>
          <w:rFonts w:ascii="Times New Roman" w:eastAsia="Times New Roman" w:hAnsi="Times New Roman"/>
          <w:sz w:val="24"/>
          <w:szCs w:val="24"/>
          <w:lang w:eastAsia="ar-SA"/>
        </w:rPr>
      </w:pPr>
      <w:r w:rsidRPr="004B35C9">
        <w:rPr>
          <w:rFonts w:ascii="Times New Roman" w:eastAsia="Lucida Sans Unicode" w:hAnsi="Times New Roman"/>
          <w:b/>
          <w:bCs/>
          <w:iCs/>
          <w:sz w:val="24"/>
          <w:szCs w:val="24"/>
          <w:lang w:eastAsia="ar-SA"/>
        </w:rPr>
        <w:t>§ 1</w:t>
      </w:r>
      <w:r w:rsidR="003C229A" w:rsidRPr="004B35C9">
        <w:rPr>
          <w:rFonts w:ascii="Times New Roman" w:eastAsia="Lucida Sans Unicode" w:hAnsi="Times New Roman"/>
          <w:b/>
          <w:bCs/>
          <w:iCs/>
          <w:sz w:val="24"/>
          <w:szCs w:val="24"/>
          <w:lang w:eastAsia="ar-SA"/>
        </w:rPr>
        <w:t>4</w:t>
      </w:r>
    </w:p>
    <w:p w14:paraId="08FDF228" w14:textId="77777777" w:rsidR="00456A04" w:rsidRPr="00396A2D" w:rsidRDefault="00456A04" w:rsidP="00456A04">
      <w:pPr>
        <w:widowControl w:val="0"/>
        <w:spacing w:after="0" w:line="240" w:lineRule="auto"/>
        <w:jc w:val="center"/>
        <w:rPr>
          <w:rFonts w:ascii="Times New Roman" w:eastAsia="Lucida Sans Unicode" w:hAnsi="Times New Roman"/>
          <w:b/>
          <w:bCs/>
          <w:iCs/>
          <w:sz w:val="24"/>
          <w:szCs w:val="24"/>
          <w:lang w:eastAsia="ar-SA"/>
        </w:rPr>
      </w:pPr>
    </w:p>
    <w:p w14:paraId="5FE431CD" w14:textId="563317DA" w:rsidR="0097451F" w:rsidRPr="0097451F" w:rsidRDefault="00456A04" w:rsidP="0078414D">
      <w:pPr>
        <w:widowControl w:val="0"/>
        <w:numPr>
          <w:ilvl w:val="0"/>
          <w:numId w:val="18"/>
        </w:numPr>
        <w:tabs>
          <w:tab w:val="left" w:pos="0"/>
        </w:tabs>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Wykonawca udziela Zamawiającemu ……..</w:t>
      </w:r>
      <w:r w:rsidRPr="00396A2D">
        <w:rPr>
          <w:rFonts w:ascii="Times New Roman" w:eastAsia="Times New Roman" w:hAnsi="Times New Roman"/>
          <w:b/>
          <w:bCs/>
          <w:iCs/>
          <w:sz w:val="24"/>
          <w:szCs w:val="24"/>
          <w:lang w:eastAsia="pl-PL"/>
        </w:rPr>
        <w:t xml:space="preserve"> miesięcznej gwarancji</w:t>
      </w:r>
      <w:r w:rsidRPr="00396A2D">
        <w:rPr>
          <w:rFonts w:ascii="Times New Roman" w:eastAsia="Times New Roman" w:hAnsi="Times New Roman"/>
          <w:bCs/>
          <w:iCs/>
          <w:sz w:val="24"/>
          <w:szCs w:val="24"/>
          <w:lang w:eastAsia="pl-PL"/>
        </w:rPr>
        <w:t xml:space="preserve"> jakości, w rozumieniu art. 577 k.c., na przedmiot umowy.</w:t>
      </w:r>
    </w:p>
    <w:p w14:paraId="45F51004" w14:textId="0126F039" w:rsidR="00456A04" w:rsidRDefault="00456A04" w:rsidP="0078414D">
      <w:pPr>
        <w:widowControl w:val="0"/>
        <w:numPr>
          <w:ilvl w:val="0"/>
          <w:numId w:val="18"/>
        </w:numPr>
        <w:tabs>
          <w:tab w:val="left" w:pos="360"/>
        </w:tabs>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Okres gwarancji rozpoczyna się z dniem odbioru końcowego robót i przekazania obiektu w użytkowanie.</w:t>
      </w:r>
    </w:p>
    <w:p w14:paraId="11E7C060" w14:textId="7905A46E" w:rsidR="0097451F" w:rsidRDefault="0097451F" w:rsidP="0078414D">
      <w:pPr>
        <w:pStyle w:val="Akapitzlist"/>
        <w:numPr>
          <w:ilvl w:val="0"/>
          <w:numId w:val="18"/>
        </w:numPr>
        <w:jc w:val="both"/>
        <w:rPr>
          <w:rFonts w:ascii="Times New Roman" w:hAnsi="Times New Roman"/>
        </w:rPr>
      </w:pPr>
      <w:r w:rsidRPr="0097451F">
        <w:rPr>
          <w:rFonts w:ascii="Times New Roman" w:hAnsi="Times New Roman"/>
        </w:rPr>
        <w:t xml:space="preserve">Wykonawca ponosi wobec Zamawiającego odpowiedzialność z tytułu rękojmi za wady przedmiotu umowy przez okres odpowiadający terminowi udzielonej gwarancji. </w:t>
      </w:r>
    </w:p>
    <w:p w14:paraId="7C8650E3" w14:textId="558D90E2" w:rsidR="00041AB2" w:rsidRPr="00041AB2" w:rsidRDefault="00041AB2" w:rsidP="0078414D">
      <w:pPr>
        <w:pStyle w:val="Akapitzlist"/>
        <w:numPr>
          <w:ilvl w:val="0"/>
          <w:numId w:val="18"/>
        </w:numPr>
        <w:jc w:val="both"/>
        <w:rPr>
          <w:rFonts w:ascii="Times New Roman" w:hAnsi="Times New Roman"/>
        </w:rPr>
      </w:pPr>
      <w:r w:rsidRPr="00041AB2">
        <w:rPr>
          <w:rFonts w:ascii="Times New Roman" w:hAnsi="Times New Roman"/>
        </w:rPr>
        <w:t xml:space="preserve">Wykonawca wniósł zabezpieczenie należytego wykonania umowy w wysokości 5 % brutto wartości umowy tj. </w:t>
      </w:r>
      <w:r>
        <w:rPr>
          <w:rFonts w:ascii="Times New Roman" w:hAnsi="Times New Roman"/>
        </w:rPr>
        <w:t>……….</w:t>
      </w:r>
      <w:r w:rsidRPr="00041AB2">
        <w:rPr>
          <w:rFonts w:ascii="Times New Roman" w:hAnsi="Times New Roman"/>
        </w:rPr>
        <w:t xml:space="preserve"> złotych (słownie: </w:t>
      </w:r>
      <w:r>
        <w:rPr>
          <w:rFonts w:ascii="Times New Roman" w:hAnsi="Times New Roman"/>
        </w:rPr>
        <w:t>………….</w:t>
      </w:r>
      <w:r w:rsidRPr="00041AB2">
        <w:rPr>
          <w:rFonts w:ascii="Times New Roman" w:hAnsi="Times New Roman"/>
        </w:rPr>
        <w:t xml:space="preserve"> zł </w:t>
      </w:r>
      <w:r>
        <w:rPr>
          <w:rFonts w:ascii="Times New Roman" w:hAnsi="Times New Roman"/>
        </w:rPr>
        <w:t>…..</w:t>
      </w:r>
      <w:r w:rsidRPr="00041AB2">
        <w:rPr>
          <w:rFonts w:ascii="Times New Roman" w:hAnsi="Times New Roman"/>
        </w:rPr>
        <w:t xml:space="preserve">/100 ) w formie: </w:t>
      </w:r>
      <w:r>
        <w:rPr>
          <w:rFonts w:ascii="Times New Roman" w:hAnsi="Times New Roman"/>
        </w:rPr>
        <w:t>……</w:t>
      </w:r>
    </w:p>
    <w:p w14:paraId="47DA1E08" w14:textId="77777777" w:rsidR="00041AB2" w:rsidRPr="00041AB2" w:rsidRDefault="00041AB2" w:rsidP="0078414D">
      <w:pPr>
        <w:pStyle w:val="Akapitzlist"/>
        <w:numPr>
          <w:ilvl w:val="0"/>
          <w:numId w:val="18"/>
        </w:numPr>
        <w:jc w:val="both"/>
        <w:rPr>
          <w:rFonts w:ascii="Times New Roman" w:hAnsi="Times New Roman"/>
        </w:rPr>
      </w:pPr>
      <w:r w:rsidRPr="00041AB2">
        <w:rPr>
          <w:rFonts w:ascii="Times New Roman" w:hAnsi="Times New Roman"/>
        </w:rPr>
        <w:t>Kwota ta stanowi zabezpieczenie zgodnego z umową wykonania umowy zamówienia oraz służy do pokrycia roszczeń z tytułu rękojmi.</w:t>
      </w:r>
    </w:p>
    <w:p w14:paraId="15BF05A1" w14:textId="5B0899BD" w:rsidR="00041AB2" w:rsidRPr="00041AB2" w:rsidRDefault="00041AB2" w:rsidP="0078414D">
      <w:pPr>
        <w:pStyle w:val="Akapitzlist"/>
        <w:numPr>
          <w:ilvl w:val="0"/>
          <w:numId w:val="18"/>
        </w:numPr>
        <w:jc w:val="both"/>
        <w:rPr>
          <w:rFonts w:ascii="Times New Roman" w:hAnsi="Times New Roman"/>
        </w:rPr>
      </w:pPr>
      <w:r w:rsidRPr="00041AB2">
        <w:rPr>
          <w:rFonts w:ascii="Times New Roman" w:hAnsi="Times New Roman"/>
        </w:rPr>
        <w:t xml:space="preserve"> 70% wniesionego zabezpieczenia należytego wykonania umowy zostanie zwolnione przez zamawiającego w terminie 30 dni po odbiorze końcowym, natomiast 30% wniesionego zabezpieczenia należytego wykonania umowy przeznacza się jako zabezpieczenie na okres rękojmi i gwarancji i zostanie zwolnione w ciągu </w:t>
      </w:r>
      <w:r w:rsidR="008C1C92">
        <w:rPr>
          <w:rFonts w:ascii="Times New Roman" w:hAnsi="Times New Roman"/>
        </w:rPr>
        <w:t>15</w:t>
      </w:r>
      <w:r w:rsidRPr="00041AB2">
        <w:rPr>
          <w:rFonts w:ascii="Times New Roman" w:hAnsi="Times New Roman"/>
        </w:rPr>
        <w:t xml:space="preserve"> dni od upływu okresu rękojmi i podpisaniu protokołu bezusterkowego przez Zamawiającego.</w:t>
      </w:r>
    </w:p>
    <w:p w14:paraId="688206CC" w14:textId="77777777" w:rsidR="00041AB2" w:rsidRPr="0097451F" w:rsidRDefault="00041AB2" w:rsidP="00041AB2">
      <w:pPr>
        <w:pStyle w:val="Akapitzlist"/>
        <w:ind w:left="360"/>
        <w:rPr>
          <w:rFonts w:ascii="Times New Roman" w:hAnsi="Times New Roman"/>
        </w:rPr>
      </w:pPr>
    </w:p>
    <w:p w14:paraId="65744C5B" w14:textId="77777777" w:rsidR="00456A04" w:rsidRPr="00396A2D" w:rsidRDefault="00456A04" w:rsidP="00456A04">
      <w:pPr>
        <w:widowControl w:val="0"/>
        <w:spacing w:after="0" w:line="240" w:lineRule="auto"/>
        <w:jc w:val="center"/>
        <w:rPr>
          <w:rFonts w:ascii="Times New Roman" w:eastAsia="Lucida Sans Unicode" w:hAnsi="Times New Roman"/>
          <w:b/>
          <w:bCs/>
          <w:iCs/>
          <w:sz w:val="24"/>
          <w:szCs w:val="24"/>
          <w:lang w:eastAsia="ar-SA"/>
        </w:rPr>
      </w:pPr>
    </w:p>
    <w:p w14:paraId="39A23645" w14:textId="462B68D7" w:rsidR="00456A04" w:rsidRPr="00396A2D" w:rsidRDefault="00456A04" w:rsidP="00456A04">
      <w:pPr>
        <w:widowControl w:val="0"/>
        <w:spacing w:after="0" w:line="240" w:lineRule="auto"/>
        <w:jc w:val="center"/>
        <w:rPr>
          <w:rFonts w:ascii="Times New Roman" w:eastAsia="Lucida Sans Unicode" w:hAnsi="Times New Roman"/>
          <w:b/>
          <w:bCs/>
          <w:iCs/>
          <w:sz w:val="24"/>
          <w:szCs w:val="24"/>
          <w:lang w:eastAsia="ar-SA"/>
        </w:rPr>
      </w:pPr>
      <w:r w:rsidRPr="00396A2D">
        <w:rPr>
          <w:rFonts w:ascii="Times New Roman" w:eastAsia="Lucida Sans Unicode" w:hAnsi="Times New Roman"/>
          <w:b/>
          <w:bCs/>
          <w:iCs/>
          <w:sz w:val="24"/>
          <w:szCs w:val="24"/>
          <w:lang w:eastAsia="ar-SA"/>
        </w:rPr>
        <w:t xml:space="preserve">§ </w:t>
      </w:r>
      <w:r w:rsidR="00AB1210" w:rsidRPr="00396A2D">
        <w:rPr>
          <w:rFonts w:ascii="Times New Roman" w:eastAsia="Lucida Sans Unicode" w:hAnsi="Times New Roman"/>
          <w:b/>
          <w:bCs/>
          <w:iCs/>
          <w:sz w:val="24"/>
          <w:szCs w:val="24"/>
          <w:lang w:eastAsia="ar-SA"/>
        </w:rPr>
        <w:t>1</w:t>
      </w:r>
      <w:r w:rsidR="003C229A" w:rsidRPr="00396A2D">
        <w:rPr>
          <w:rFonts w:ascii="Times New Roman" w:eastAsia="Lucida Sans Unicode" w:hAnsi="Times New Roman"/>
          <w:b/>
          <w:bCs/>
          <w:iCs/>
          <w:sz w:val="24"/>
          <w:szCs w:val="24"/>
          <w:lang w:eastAsia="ar-SA"/>
        </w:rPr>
        <w:t>5</w:t>
      </w:r>
    </w:p>
    <w:p w14:paraId="1F08CE88" w14:textId="0E4C9465" w:rsidR="00456A04" w:rsidRPr="00396A2D" w:rsidRDefault="00456A04" w:rsidP="0078414D">
      <w:pPr>
        <w:widowControl w:val="0"/>
        <w:numPr>
          <w:ilvl w:val="1"/>
          <w:numId w:val="16"/>
        </w:numPr>
        <w:spacing w:after="0" w:line="240" w:lineRule="auto"/>
        <w:jc w:val="both"/>
        <w:rPr>
          <w:rFonts w:ascii="Times New Roman" w:eastAsia="Lucida Sans Unicode" w:hAnsi="Times New Roman"/>
          <w:bCs/>
          <w:iCs/>
          <w:sz w:val="24"/>
          <w:szCs w:val="24"/>
          <w:lang w:eastAsia="ar-SA"/>
        </w:rPr>
      </w:pPr>
      <w:r w:rsidRPr="00396A2D">
        <w:rPr>
          <w:rFonts w:ascii="Times New Roman" w:eastAsia="Lucida Sans Unicode" w:hAnsi="Times New Roman"/>
          <w:bCs/>
          <w:iCs/>
          <w:sz w:val="24"/>
          <w:szCs w:val="24"/>
          <w:lang w:eastAsia="ar-SA"/>
        </w:rPr>
        <w:t>Niedopuszczalne są istotne zmiany postanowień umowy w stosunku do treści oferty, chyba, że Zamawiający przewidział możliwość dokonania takiej zmiany w ogłoszeniu o zamówieniu lub Specyfikacji Warunków Zamówienia oraz określił warunki takiej zmiany.</w:t>
      </w:r>
    </w:p>
    <w:p w14:paraId="2FE80C9A" w14:textId="77777777" w:rsidR="00456A04" w:rsidRPr="00396A2D" w:rsidRDefault="00456A04" w:rsidP="0078414D">
      <w:pPr>
        <w:widowControl w:val="0"/>
        <w:numPr>
          <w:ilvl w:val="1"/>
          <w:numId w:val="16"/>
        </w:numPr>
        <w:tabs>
          <w:tab w:val="left" w:pos="360"/>
        </w:tabs>
        <w:spacing w:after="0" w:line="240" w:lineRule="auto"/>
        <w:jc w:val="both"/>
        <w:rPr>
          <w:rFonts w:ascii="Times New Roman" w:eastAsia="SimSun" w:hAnsi="Times New Roman"/>
          <w:bCs/>
          <w:iCs/>
          <w:sz w:val="24"/>
          <w:szCs w:val="24"/>
          <w:lang w:eastAsia="pl-PL"/>
        </w:rPr>
      </w:pPr>
      <w:r w:rsidRPr="00396A2D">
        <w:rPr>
          <w:rFonts w:ascii="Times New Roman" w:eastAsia="Times New Roman" w:hAnsi="Times New Roman"/>
          <w:bCs/>
          <w:iCs/>
          <w:sz w:val="24"/>
          <w:szCs w:val="24"/>
          <w:lang w:eastAsia="pl-PL"/>
        </w:rPr>
        <w:t>Wszelkie zmiany i uzupełnienia treści niniejszej umowy mogą być dokonane za zgodą obu stron wyrażoną na piśmie pod rygorem nieważności.</w:t>
      </w:r>
    </w:p>
    <w:p w14:paraId="222A9B28" w14:textId="37D21022" w:rsidR="00E64A68" w:rsidRDefault="00456A04" w:rsidP="0078414D">
      <w:pPr>
        <w:widowControl w:val="0"/>
        <w:numPr>
          <w:ilvl w:val="0"/>
          <w:numId w:val="16"/>
        </w:numPr>
        <w:autoSpaceDE w:val="0"/>
        <w:autoSpaceDN w:val="0"/>
        <w:adjustRightInd w:val="0"/>
        <w:spacing w:after="0" w:line="240" w:lineRule="auto"/>
        <w:jc w:val="both"/>
        <w:rPr>
          <w:rFonts w:ascii="Times New Roman" w:eastAsia="Times New Roman" w:hAnsi="Times New Roman"/>
          <w:sz w:val="24"/>
          <w:szCs w:val="24"/>
          <w:lang w:eastAsia="pl-PL"/>
        </w:rPr>
      </w:pPr>
      <w:r w:rsidRPr="00396A2D">
        <w:rPr>
          <w:rFonts w:ascii="Times New Roman" w:eastAsia="Times New Roman" w:hAnsi="Times New Roman"/>
          <w:sz w:val="24"/>
          <w:szCs w:val="24"/>
          <w:lang w:eastAsia="pl-PL"/>
        </w:rPr>
        <w:t xml:space="preserve">Zamawiający przewiduje, zgodnie z art. </w:t>
      </w:r>
      <w:r w:rsidR="003C229A" w:rsidRPr="00396A2D">
        <w:rPr>
          <w:rFonts w:ascii="Times New Roman" w:eastAsia="Times New Roman" w:hAnsi="Times New Roman"/>
          <w:sz w:val="24"/>
          <w:szCs w:val="24"/>
          <w:lang w:eastAsia="pl-PL"/>
        </w:rPr>
        <w:t>455</w:t>
      </w:r>
      <w:r w:rsidRPr="00396A2D">
        <w:rPr>
          <w:rFonts w:ascii="Times New Roman" w:eastAsia="Times New Roman" w:hAnsi="Times New Roman"/>
          <w:sz w:val="24"/>
          <w:szCs w:val="24"/>
          <w:lang w:eastAsia="pl-PL"/>
        </w:rPr>
        <w:t xml:space="preserve"> </w:t>
      </w:r>
      <w:r w:rsidR="003C229A" w:rsidRPr="00396A2D">
        <w:rPr>
          <w:rFonts w:ascii="Times New Roman" w:eastAsia="Times New Roman" w:hAnsi="Times New Roman"/>
          <w:sz w:val="24"/>
          <w:szCs w:val="24"/>
          <w:lang w:eastAsia="pl-PL"/>
        </w:rPr>
        <w:t>ustawy z dnia 11 września 2019 Prawo z</w:t>
      </w:r>
      <w:r w:rsidR="00157AF3">
        <w:rPr>
          <w:rFonts w:ascii="Times New Roman" w:eastAsia="Times New Roman" w:hAnsi="Times New Roman"/>
          <w:sz w:val="24"/>
          <w:szCs w:val="24"/>
          <w:lang w:eastAsia="pl-PL"/>
        </w:rPr>
        <w:t>amówień publicznych (Dz. U. 202</w:t>
      </w:r>
      <w:r w:rsidR="004031F4">
        <w:rPr>
          <w:rFonts w:ascii="Times New Roman" w:eastAsia="Times New Roman" w:hAnsi="Times New Roman"/>
          <w:sz w:val="24"/>
          <w:szCs w:val="24"/>
          <w:lang w:eastAsia="pl-PL"/>
        </w:rPr>
        <w:t>2</w:t>
      </w:r>
      <w:r w:rsidR="00157AF3">
        <w:rPr>
          <w:rFonts w:ascii="Times New Roman" w:eastAsia="Times New Roman" w:hAnsi="Times New Roman"/>
          <w:sz w:val="24"/>
          <w:szCs w:val="24"/>
          <w:lang w:eastAsia="pl-PL"/>
        </w:rPr>
        <w:t xml:space="preserve"> poz. 1</w:t>
      </w:r>
      <w:r w:rsidR="004031F4">
        <w:rPr>
          <w:rFonts w:ascii="Times New Roman" w:eastAsia="Times New Roman" w:hAnsi="Times New Roman"/>
          <w:sz w:val="24"/>
          <w:szCs w:val="24"/>
          <w:lang w:eastAsia="pl-PL"/>
        </w:rPr>
        <w:t>710</w:t>
      </w:r>
      <w:r w:rsidR="003C229A" w:rsidRPr="00396A2D">
        <w:rPr>
          <w:rFonts w:ascii="Times New Roman" w:eastAsia="Times New Roman" w:hAnsi="Times New Roman"/>
          <w:sz w:val="24"/>
          <w:szCs w:val="24"/>
          <w:lang w:eastAsia="pl-PL"/>
        </w:rPr>
        <w:t xml:space="preserve"> ze zm.) </w:t>
      </w:r>
      <w:r w:rsidRPr="00396A2D">
        <w:rPr>
          <w:rFonts w:ascii="Times New Roman" w:eastAsia="Times New Roman" w:hAnsi="Times New Roman"/>
          <w:sz w:val="24"/>
          <w:szCs w:val="24"/>
          <w:lang w:eastAsia="pl-PL"/>
        </w:rPr>
        <w:t>możliwość zmiany postanowień niniejszej umowy w stosunku do treści oferty, na podstawie której dokonano wyboru Wykonawcy.</w:t>
      </w:r>
      <w:bookmarkStart w:id="0" w:name="_Hlk50447241"/>
    </w:p>
    <w:p w14:paraId="11B30E6E" w14:textId="0381B5DD" w:rsidR="00E64A68" w:rsidRPr="00E64A68" w:rsidRDefault="00E64A68" w:rsidP="0078414D">
      <w:pPr>
        <w:widowControl w:val="0"/>
        <w:numPr>
          <w:ilvl w:val="0"/>
          <w:numId w:val="16"/>
        </w:numPr>
        <w:autoSpaceDE w:val="0"/>
        <w:autoSpaceDN w:val="0"/>
        <w:adjustRightInd w:val="0"/>
        <w:spacing w:after="0" w:line="240" w:lineRule="auto"/>
        <w:jc w:val="both"/>
        <w:rPr>
          <w:rFonts w:ascii="Times New Roman" w:eastAsia="Times New Roman" w:hAnsi="Times New Roman"/>
          <w:sz w:val="24"/>
          <w:szCs w:val="24"/>
          <w:lang w:eastAsia="pl-PL"/>
        </w:rPr>
      </w:pPr>
      <w:r w:rsidRPr="00E64A68">
        <w:rPr>
          <w:rFonts w:ascii="Times New Roman" w:eastAsia="Times New Roman" w:hAnsi="Times New Roman"/>
          <w:sz w:val="24"/>
          <w:szCs w:val="24"/>
          <w:lang w:eastAsia="ar-SA"/>
        </w:rPr>
        <w:t>Istotne zmiany umowy w stosunku do treści oferty mogą nastąpić tylko w formie pisemnej pod rygorem nieważności, w</w:t>
      </w:r>
      <w:r w:rsidRPr="00E64A68">
        <w:rPr>
          <w:rFonts w:ascii="Times New Roman" w:eastAsia="TimesNewRoman" w:hAnsi="Times New Roman"/>
          <w:sz w:val="24"/>
          <w:szCs w:val="24"/>
          <w:lang w:eastAsia="ar-SA"/>
        </w:rPr>
        <w:t xml:space="preserve"> </w:t>
      </w:r>
      <w:r w:rsidRPr="00E64A68">
        <w:rPr>
          <w:rFonts w:ascii="Times New Roman" w:eastAsia="Times New Roman" w:hAnsi="Times New Roman"/>
          <w:sz w:val="24"/>
          <w:szCs w:val="24"/>
          <w:lang w:eastAsia="ar-SA"/>
        </w:rPr>
        <w:t>nast</w:t>
      </w:r>
      <w:r w:rsidRPr="00E64A68">
        <w:rPr>
          <w:rFonts w:ascii="Times New Roman" w:eastAsia="TimesNewRoman" w:hAnsi="Times New Roman"/>
          <w:sz w:val="24"/>
          <w:szCs w:val="24"/>
          <w:lang w:eastAsia="ar-SA"/>
        </w:rPr>
        <w:t>ę</w:t>
      </w:r>
      <w:r w:rsidRPr="00E64A68">
        <w:rPr>
          <w:rFonts w:ascii="Times New Roman" w:eastAsia="Times New Roman" w:hAnsi="Times New Roman"/>
          <w:sz w:val="24"/>
          <w:szCs w:val="24"/>
          <w:lang w:eastAsia="ar-SA"/>
        </w:rPr>
        <w:t>puj</w:t>
      </w:r>
      <w:r w:rsidRPr="00E64A68">
        <w:rPr>
          <w:rFonts w:ascii="Times New Roman" w:eastAsia="TimesNewRoman" w:hAnsi="Times New Roman"/>
          <w:sz w:val="24"/>
          <w:szCs w:val="24"/>
          <w:lang w:eastAsia="ar-SA"/>
        </w:rPr>
        <w:t>ą</w:t>
      </w:r>
      <w:r w:rsidRPr="00E64A68">
        <w:rPr>
          <w:rFonts w:ascii="Times New Roman" w:eastAsia="Times New Roman" w:hAnsi="Times New Roman"/>
          <w:sz w:val="24"/>
          <w:szCs w:val="24"/>
          <w:lang w:eastAsia="ar-SA"/>
        </w:rPr>
        <w:t>cych przypadkach:</w:t>
      </w:r>
    </w:p>
    <w:p w14:paraId="1D3D5C5E" w14:textId="77777777" w:rsidR="00E64A68" w:rsidRPr="00E64A68" w:rsidRDefault="00E64A68" w:rsidP="0078414D">
      <w:pPr>
        <w:numPr>
          <w:ilvl w:val="1"/>
          <w:numId w:val="21"/>
        </w:numPr>
        <w:tabs>
          <w:tab w:val="num" w:pos="426"/>
          <w:tab w:val="left" w:pos="786"/>
          <w:tab w:val="left" w:pos="1364"/>
        </w:tabs>
        <w:suppressAutoHyphens/>
        <w:autoSpaceDE w:val="0"/>
        <w:spacing w:after="0" w:line="240" w:lineRule="auto"/>
        <w:ind w:left="709" w:hanging="709"/>
        <w:jc w:val="both"/>
        <w:rPr>
          <w:rFonts w:ascii="Times New Roman" w:eastAsia="Times New Roman" w:hAnsi="Times New Roman"/>
          <w:sz w:val="24"/>
          <w:szCs w:val="24"/>
          <w:lang w:eastAsia="ar-SA"/>
        </w:rPr>
      </w:pPr>
      <w:r w:rsidRPr="00E64A68">
        <w:rPr>
          <w:rFonts w:ascii="Times New Roman" w:eastAsia="Times New Roman" w:hAnsi="Times New Roman"/>
          <w:sz w:val="24"/>
          <w:szCs w:val="24"/>
          <w:lang w:eastAsia="ar-SA"/>
        </w:rPr>
        <w:t xml:space="preserve">1) wydłużenie terminu realizacji zamówienia może nastąpić za zgodą Stron z powodu: </w:t>
      </w:r>
    </w:p>
    <w:p w14:paraId="2C221675" w14:textId="77777777" w:rsidR="002A68FE" w:rsidRDefault="00E64A68" w:rsidP="0078414D">
      <w:pPr>
        <w:pStyle w:val="Akapitzlist"/>
        <w:numPr>
          <w:ilvl w:val="0"/>
          <w:numId w:val="33"/>
        </w:numPr>
        <w:tabs>
          <w:tab w:val="left" w:pos="993"/>
          <w:tab w:val="num" w:pos="4484"/>
        </w:tabs>
        <w:suppressAutoHyphens/>
        <w:autoSpaceDE w:val="0"/>
        <w:jc w:val="both"/>
        <w:rPr>
          <w:rFonts w:ascii="Times New Roman" w:hAnsi="Times New Roman"/>
          <w:lang w:eastAsia="ar-SA"/>
        </w:rPr>
      </w:pPr>
      <w:r w:rsidRPr="002A68FE">
        <w:rPr>
          <w:rFonts w:ascii="Times New Roman" w:hAnsi="Times New Roman"/>
          <w:lang w:eastAsia="ar-SA"/>
        </w:rPr>
        <w:t xml:space="preserve">wystąpienia braku możliwości wykonywania robót z powodu niedopuszczenia do ich wykonywania przez zamawiającego lub uprawniony organ lub nakazania ich wstrzymania przez uprawniony organ z przyczyn niezależnych od Wykonawcy - </w:t>
      </w:r>
      <w:r w:rsidRPr="002A68FE">
        <w:rPr>
          <w:rFonts w:ascii="Times New Roman" w:hAnsi="Times New Roman"/>
          <w:lang w:eastAsia="ar-SA"/>
        </w:rPr>
        <w:lastRenderedPageBreak/>
        <w:t>przedłużenie terminu wykonania przedmiotu zamówienia nastąpi o tyle dni ile trwało wstrzymanie robót.</w:t>
      </w:r>
    </w:p>
    <w:p w14:paraId="11B48676" w14:textId="77777777" w:rsidR="002A68FE" w:rsidRDefault="00E64A68" w:rsidP="0078414D">
      <w:pPr>
        <w:pStyle w:val="Akapitzlist"/>
        <w:numPr>
          <w:ilvl w:val="0"/>
          <w:numId w:val="33"/>
        </w:numPr>
        <w:tabs>
          <w:tab w:val="left" w:pos="993"/>
          <w:tab w:val="num" w:pos="4484"/>
        </w:tabs>
        <w:suppressAutoHyphens/>
        <w:autoSpaceDE w:val="0"/>
        <w:jc w:val="both"/>
        <w:rPr>
          <w:rFonts w:ascii="Times New Roman" w:hAnsi="Times New Roman"/>
          <w:lang w:eastAsia="ar-SA"/>
        </w:rPr>
      </w:pPr>
      <w:r w:rsidRPr="002A68FE">
        <w:rPr>
          <w:rFonts w:ascii="Times New Roman" w:hAnsi="Times New Roman"/>
          <w:lang w:eastAsia="ar-SA"/>
        </w:rPr>
        <w:t>jeżeli przyczyny, z powodu których będzie zagrożone dotrzymanie terminu realizacji umowy, będą następstwem okoliczności, za które odpowiedzialność ponosi Zamawiający- przedłużenie terminu o tyle dni, ile trwały okoliczności, o których mowa powyżej,</w:t>
      </w:r>
    </w:p>
    <w:p w14:paraId="19182E08" w14:textId="77777777" w:rsidR="002A68FE" w:rsidRDefault="00E64A68" w:rsidP="0078414D">
      <w:pPr>
        <w:pStyle w:val="Akapitzlist"/>
        <w:numPr>
          <w:ilvl w:val="0"/>
          <w:numId w:val="33"/>
        </w:numPr>
        <w:tabs>
          <w:tab w:val="left" w:pos="993"/>
          <w:tab w:val="num" w:pos="4484"/>
        </w:tabs>
        <w:suppressAutoHyphens/>
        <w:autoSpaceDE w:val="0"/>
        <w:jc w:val="both"/>
        <w:rPr>
          <w:rFonts w:ascii="Times New Roman" w:hAnsi="Times New Roman"/>
          <w:lang w:eastAsia="ar-SA"/>
        </w:rPr>
      </w:pPr>
      <w:r w:rsidRPr="002A68FE">
        <w:rPr>
          <w:rFonts w:ascii="Times New Roman" w:hAnsi="Times New Roman"/>
          <w:lang w:eastAsia="ar-SA"/>
        </w:rPr>
        <w:t>działania siły wyższej (np. klęski żywiołowe, strajki generalne lub lokalne, epidemie), mające bezpośredni wpływ na terminowość wykonywania robót, a które nieznane były w chwili zawarcia niniejszej umowy. W chwili zawierania niniejszej umowy strony mają świadomość obecnych ograniczeń oraz zdolności stron umowy do wykonania zobowiązań umownych w warunkach istniejących na dzień zawarcia umowy,</w:t>
      </w:r>
    </w:p>
    <w:p w14:paraId="4377C0FF" w14:textId="77777777" w:rsidR="000B7CE1" w:rsidRDefault="00E64A68" w:rsidP="0078414D">
      <w:pPr>
        <w:pStyle w:val="Akapitzlist"/>
        <w:numPr>
          <w:ilvl w:val="0"/>
          <w:numId w:val="33"/>
        </w:numPr>
        <w:tabs>
          <w:tab w:val="left" w:pos="993"/>
          <w:tab w:val="num" w:pos="4484"/>
        </w:tabs>
        <w:suppressAutoHyphens/>
        <w:autoSpaceDE w:val="0"/>
        <w:jc w:val="both"/>
        <w:rPr>
          <w:rFonts w:ascii="Times New Roman" w:hAnsi="Times New Roman"/>
          <w:lang w:eastAsia="ar-SA"/>
        </w:rPr>
      </w:pPr>
      <w:r w:rsidRPr="002A68FE">
        <w:rPr>
          <w:rFonts w:ascii="Times New Roman" w:hAnsi="Times New Roman"/>
          <w:lang w:eastAsia="ar-SA"/>
        </w:rPr>
        <w:t>wystąpienia takich warunków atmosferycznych, które ze względów obiektywnych uniemożliwiają wykonanie robót budowlanych zgodnie z dokumentacją projektową oraz specyfikacją techniczną wykonania i odbioru robót budowlanych opisującą przedmiot zamówienia – fakt ten musi mieć być potwierdzony przez inspektora nadzoru,</w:t>
      </w:r>
    </w:p>
    <w:p w14:paraId="483D926C" w14:textId="77777777" w:rsidR="000B7CE1" w:rsidRDefault="000B7CE1" w:rsidP="0078414D">
      <w:pPr>
        <w:pStyle w:val="Akapitzlist"/>
        <w:numPr>
          <w:ilvl w:val="0"/>
          <w:numId w:val="33"/>
        </w:numPr>
        <w:tabs>
          <w:tab w:val="left" w:pos="993"/>
          <w:tab w:val="num" w:pos="4484"/>
        </w:tabs>
        <w:suppressAutoHyphens/>
        <w:autoSpaceDE w:val="0"/>
        <w:jc w:val="both"/>
        <w:rPr>
          <w:rFonts w:ascii="Times New Roman" w:hAnsi="Times New Roman"/>
          <w:lang w:eastAsia="ar-SA"/>
        </w:rPr>
      </w:pPr>
      <w:r w:rsidRPr="000B7CE1">
        <w:rPr>
          <w:rFonts w:ascii="Times New Roman" w:hAnsi="Times New Roman"/>
          <w:lang w:eastAsia="ar-SA"/>
        </w:rPr>
        <w:t xml:space="preserve">konieczności wprowadzenia zmian w dokumentacji projektowej, co może </w:t>
      </w:r>
      <w:r w:rsidRPr="000B7CE1">
        <w:rPr>
          <w:rFonts w:ascii="Times New Roman" w:hAnsi="Times New Roman"/>
          <w:lang w:eastAsia="ar-SA"/>
        </w:rPr>
        <w:br/>
        <w:t xml:space="preserve">powodować brak możliwości dotrzymania pierwotnego terminu zakończenia </w:t>
      </w:r>
      <w:r w:rsidRPr="000B7CE1">
        <w:rPr>
          <w:rFonts w:ascii="Times New Roman" w:hAnsi="Times New Roman"/>
          <w:lang w:eastAsia="ar-SA"/>
        </w:rPr>
        <w:br/>
        <w:t>realizacji zawartej umowy;</w:t>
      </w:r>
    </w:p>
    <w:p w14:paraId="51FD860E" w14:textId="77777777" w:rsidR="000B7CE1" w:rsidRDefault="000B7CE1" w:rsidP="0078414D">
      <w:pPr>
        <w:pStyle w:val="Akapitzlist"/>
        <w:numPr>
          <w:ilvl w:val="0"/>
          <w:numId w:val="33"/>
        </w:numPr>
        <w:tabs>
          <w:tab w:val="left" w:pos="993"/>
          <w:tab w:val="num" w:pos="4484"/>
        </w:tabs>
        <w:suppressAutoHyphens/>
        <w:autoSpaceDE w:val="0"/>
        <w:jc w:val="both"/>
        <w:rPr>
          <w:rFonts w:ascii="Times New Roman" w:hAnsi="Times New Roman"/>
          <w:lang w:eastAsia="ar-SA"/>
        </w:rPr>
      </w:pPr>
      <w:r w:rsidRPr="000B7CE1">
        <w:rPr>
          <w:rFonts w:ascii="Times New Roman" w:hAnsi="Times New Roman"/>
          <w:lang w:eastAsia="ar-SA"/>
        </w:rPr>
        <w:t xml:space="preserve">zlecenia robót dodatkowych lub zamiennych, jeżeli terminy ich zlecenia, rodzaj lub </w:t>
      </w:r>
      <w:r w:rsidRPr="000B7CE1">
        <w:rPr>
          <w:rFonts w:ascii="Times New Roman" w:hAnsi="Times New Roman"/>
          <w:lang w:eastAsia="ar-SA"/>
        </w:rPr>
        <w:br/>
        <w:t>zakres mają wpływ na pierwotny termin umowy;</w:t>
      </w:r>
    </w:p>
    <w:p w14:paraId="105A5BEA" w14:textId="77777777" w:rsidR="000B7CE1" w:rsidRDefault="000B7CE1" w:rsidP="0078414D">
      <w:pPr>
        <w:pStyle w:val="Akapitzlist"/>
        <w:numPr>
          <w:ilvl w:val="0"/>
          <w:numId w:val="33"/>
        </w:numPr>
        <w:tabs>
          <w:tab w:val="left" w:pos="993"/>
          <w:tab w:val="num" w:pos="4484"/>
        </w:tabs>
        <w:suppressAutoHyphens/>
        <w:autoSpaceDE w:val="0"/>
        <w:jc w:val="both"/>
        <w:rPr>
          <w:rFonts w:ascii="Times New Roman" w:hAnsi="Times New Roman"/>
          <w:lang w:eastAsia="ar-SA"/>
        </w:rPr>
      </w:pPr>
      <w:r w:rsidRPr="000B7CE1">
        <w:rPr>
          <w:rFonts w:ascii="Times New Roman" w:hAnsi="Times New Roman"/>
          <w:lang w:eastAsia="ar-SA"/>
        </w:rPr>
        <w:t xml:space="preserve">wystąpienia okoliczności, których strony umowy nie były w stanie przewidzieć, </w:t>
      </w:r>
      <w:r w:rsidRPr="000B7CE1">
        <w:rPr>
          <w:rFonts w:ascii="Times New Roman" w:hAnsi="Times New Roman"/>
          <w:lang w:eastAsia="ar-SA"/>
        </w:rPr>
        <w:br/>
        <w:t>pomimo zachowania należytej staranności,</w:t>
      </w:r>
    </w:p>
    <w:p w14:paraId="7128812C" w14:textId="77777777" w:rsidR="000B7CE1" w:rsidRDefault="000B7CE1" w:rsidP="0078414D">
      <w:pPr>
        <w:pStyle w:val="Akapitzlist"/>
        <w:numPr>
          <w:ilvl w:val="0"/>
          <w:numId w:val="33"/>
        </w:numPr>
        <w:tabs>
          <w:tab w:val="left" w:pos="993"/>
          <w:tab w:val="num" w:pos="4484"/>
        </w:tabs>
        <w:suppressAutoHyphens/>
        <w:autoSpaceDE w:val="0"/>
        <w:jc w:val="both"/>
        <w:rPr>
          <w:rFonts w:ascii="Times New Roman" w:hAnsi="Times New Roman"/>
          <w:lang w:eastAsia="ar-SA"/>
        </w:rPr>
      </w:pPr>
      <w:r w:rsidRPr="000B7CE1">
        <w:rPr>
          <w:rFonts w:ascii="Times New Roman" w:hAnsi="Times New Roman"/>
          <w:lang w:eastAsia="ar-SA"/>
        </w:rPr>
        <w:t xml:space="preserve">wystąpienia awarii nie zawinionej czynnościami lub nie wynikającej z zaniechania </w:t>
      </w:r>
      <w:r w:rsidRPr="000B7CE1">
        <w:rPr>
          <w:rFonts w:ascii="Times New Roman" w:hAnsi="Times New Roman"/>
          <w:lang w:eastAsia="ar-SA"/>
        </w:rPr>
        <w:br/>
        <w:t xml:space="preserve"> czynności, do których wykonawca był zobowiązany,</w:t>
      </w:r>
    </w:p>
    <w:p w14:paraId="3E25EA47" w14:textId="69B026C6" w:rsidR="000B7CE1" w:rsidRPr="00581957" w:rsidRDefault="000B7CE1" w:rsidP="0078414D">
      <w:pPr>
        <w:pStyle w:val="Akapitzlist"/>
        <w:numPr>
          <w:ilvl w:val="0"/>
          <w:numId w:val="33"/>
        </w:numPr>
        <w:tabs>
          <w:tab w:val="left" w:pos="993"/>
          <w:tab w:val="num" w:pos="4484"/>
        </w:tabs>
        <w:suppressAutoHyphens/>
        <w:autoSpaceDE w:val="0"/>
        <w:jc w:val="both"/>
        <w:rPr>
          <w:rFonts w:ascii="Times New Roman" w:hAnsi="Times New Roman"/>
          <w:lang w:eastAsia="ar-SA"/>
        </w:rPr>
      </w:pPr>
      <w:r w:rsidRPr="000B7CE1">
        <w:rPr>
          <w:rFonts w:ascii="Times New Roman" w:hAnsi="Times New Roman"/>
          <w:lang w:eastAsia="ar-SA"/>
        </w:rPr>
        <w:t xml:space="preserve">działań osób trzecich lub organów władzy publicznej, które spowodują przerwanie     </w:t>
      </w:r>
      <w:r w:rsidRPr="000B7CE1">
        <w:rPr>
          <w:rFonts w:ascii="Times New Roman" w:hAnsi="Times New Roman"/>
          <w:lang w:eastAsia="ar-SA"/>
        </w:rPr>
        <w:br/>
        <w:t xml:space="preserve">   lub czasowe zawieszenie realizacji zamówienia.</w:t>
      </w:r>
    </w:p>
    <w:bookmarkEnd w:id="0"/>
    <w:p w14:paraId="7B1AA4A1" w14:textId="4C4A4C2A" w:rsidR="00166D3E" w:rsidRPr="00C804BE" w:rsidRDefault="00166D3E" w:rsidP="00166D3E">
      <w:pPr>
        <w:suppressAutoHyphens/>
        <w:spacing w:after="0" w:line="240" w:lineRule="auto"/>
        <w:jc w:val="both"/>
        <w:rPr>
          <w:rFonts w:ascii="Times New Roman" w:eastAsia="Times New Roman" w:hAnsi="Times New Roman"/>
          <w:color w:val="000000" w:themeColor="text1"/>
          <w:sz w:val="24"/>
          <w:szCs w:val="24"/>
          <w:lang w:eastAsia="pl-PL"/>
        </w:rPr>
      </w:pPr>
      <w:r w:rsidRPr="00C804BE">
        <w:rPr>
          <w:rFonts w:ascii="Times New Roman" w:eastAsia="Times New Roman" w:hAnsi="Times New Roman"/>
          <w:color w:val="000000" w:themeColor="text1"/>
          <w:sz w:val="24"/>
          <w:szCs w:val="24"/>
          <w:lang w:eastAsia="pl-PL"/>
        </w:rPr>
        <w:t>2)</w:t>
      </w:r>
      <w:r w:rsidRPr="00C804BE">
        <w:rPr>
          <w:color w:val="000000" w:themeColor="text1"/>
        </w:rPr>
        <w:t xml:space="preserve"> </w:t>
      </w:r>
      <w:r w:rsidR="008B5A5D" w:rsidRPr="00C804BE">
        <w:rPr>
          <w:rFonts w:ascii="Times New Roman" w:eastAsia="Times New Roman" w:hAnsi="Times New Roman"/>
          <w:color w:val="000000" w:themeColor="text1"/>
          <w:sz w:val="24"/>
          <w:szCs w:val="24"/>
          <w:lang w:eastAsia="pl-PL"/>
        </w:rPr>
        <w:t>Zmiana wynagrodzenia w przypadku:</w:t>
      </w:r>
    </w:p>
    <w:p w14:paraId="482AB13E" w14:textId="77777777" w:rsidR="00166D3E" w:rsidRPr="00C804BE" w:rsidRDefault="00166D3E" w:rsidP="008F66C0">
      <w:pPr>
        <w:suppressAutoHyphens/>
        <w:spacing w:after="0" w:line="240" w:lineRule="auto"/>
        <w:ind w:left="426"/>
        <w:jc w:val="both"/>
        <w:rPr>
          <w:rFonts w:ascii="Times New Roman" w:eastAsia="Times New Roman" w:hAnsi="Times New Roman"/>
          <w:color w:val="000000" w:themeColor="text1"/>
          <w:sz w:val="24"/>
          <w:szCs w:val="24"/>
          <w:lang w:eastAsia="pl-PL"/>
        </w:rPr>
      </w:pPr>
      <w:r w:rsidRPr="00C804BE">
        <w:rPr>
          <w:rFonts w:ascii="Times New Roman" w:eastAsia="Times New Roman" w:hAnsi="Times New Roman"/>
          <w:color w:val="000000" w:themeColor="text1"/>
          <w:sz w:val="24"/>
          <w:szCs w:val="24"/>
          <w:lang w:eastAsia="pl-PL"/>
        </w:rPr>
        <w:t xml:space="preserve"> a)</w:t>
      </w:r>
      <w:r w:rsidRPr="00C804BE">
        <w:rPr>
          <w:rFonts w:ascii="Times New Roman" w:eastAsia="Times New Roman" w:hAnsi="Times New Roman"/>
          <w:color w:val="000000" w:themeColor="text1"/>
          <w:sz w:val="24"/>
          <w:szCs w:val="24"/>
          <w:lang w:eastAsia="pl-PL"/>
        </w:rPr>
        <w:tab/>
        <w:t>wysokości minimalnego wynagrodzenia za pracę albo wysokości minimalnej stawki godzinowej, ustalonych na podstawie przepisów ustawy z dnia 10 października 2002 r. o minimalnym wynagrodzeniu za pracę,</w:t>
      </w:r>
    </w:p>
    <w:p w14:paraId="55E61CCB" w14:textId="0EBD865D" w:rsidR="008F66C0" w:rsidRPr="00C804BE" w:rsidRDefault="00166D3E" w:rsidP="008F66C0">
      <w:pPr>
        <w:suppressAutoHyphens/>
        <w:spacing w:after="0" w:line="240" w:lineRule="auto"/>
        <w:ind w:left="426"/>
        <w:jc w:val="both"/>
        <w:rPr>
          <w:rFonts w:ascii="Times New Roman" w:eastAsia="Times New Roman" w:hAnsi="Times New Roman"/>
          <w:color w:val="000000" w:themeColor="text1"/>
          <w:sz w:val="24"/>
          <w:szCs w:val="24"/>
          <w:lang w:eastAsia="pl-PL"/>
        </w:rPr>
      </w:pPr>
      <w:r w:rsidRPr="00C804BE">
        <w:rPr>
          <w:rFonts w:ascii="Times New Roman" w:eastAsia="Times New Roman" w:hAnsi="Times New Roman"/>
          <w:color w:val="000000" w:themeColor="text1"/>
          <w:sz w:val="24"/>
          <w:szCs w:val="24"/>
          <w:lang w:eastAsia="pl-PL"/>
        </w:rPr>
        <w:t>b)</w:t>
      </w:r>
      <w:r w:rsidRPr="00C804BE">
        <w:rPr>
          <w:rFonts w:ascii="Times New Roman" w:eastAsia="Times New Roman" w:hAnsi="Times New Roman"/>
          <w:color w:val="000000" w:themeColor="text1"/>
          <w:sz w:val="24"/>
          <w:szCs w:val="24"/>
          <w:lang w:eastAsia="pl-PL"/>
        </w:rPr>
        <w:tab/>
        <w:t>zasad podlegania ubezpieczeniom społecznym lub ubezpieczeniu zdrowotnemu lub wysokości stawki składki na ubezpieczenia społeczne lub zdrowotne</w:t>
      </w:r>
      <w:r w:rsidR="00C804BE" w:rsidRPr="00C804BE">
        <w:rPr>
          <w:rFonts w:ascii="Times New Roman" w:eastAsia="Times New Roman" w:hAnsi="Times New Roman"/>
          <w:color w:val="000000" w:themeColor="text1"/>
          <w:sz w:val="24"/>
          <w:szCs w:val="24"/>
          <w:lang w:eastAsia="pl-PL"/>
        </w:rPr>
        <w:t>,</w:t>
      </w:r>
    </w:p>
    <w:p w14:paraId="17D8602D" w14:textId="48A45812" w:rsidR="00C804BE" w:rsidRPr="00C804BE" w:rsidRDefault="00C804BE" w:rsidP="008F66C0">
      <w:pPr>
        <w:suppressAutoHyphens/>
        <w:spacing w:after="0" w:line="240" w:lineRule="auto"/>
        <w:ind w:left="426"/>
        <w:jc w:val="both"/>
        <w:rPr>
          <w:rFonts w:ascii="Times New Roman" w:eastAsia="Times New Roman" w:hAnsi="Times New Roman"/>
          <w:color w:val="000000" w:themeColor="text1"/>
          <w:sz w:val="24"/>
          <w:szCs w:val="24"/>
          <w:lang w:eastAsia="pl-PL"/>
        </w:rPr>
      </w:pPr>
      <w:r w:rsidRPr="00C804BE">
        <w:rPr>
          <w:rFonts w:ascii="Times New Roman" w:eastAsia="Times New Roman" w:hAnsi="Times New Roman"/>
          <w:color w:val="000000" w:themeColor="text1"/>
          <w:sz w:val="24"/>
          <w:szCs w:val="24"/>
          <w:lang w:eastAsia="pl-PL"/>
        </w:rPr>
        <w:t>c)</w:t>
      </w:r>
      <w:r w:rsidRPr="00C804BE">
        <w:rPr>
          <w:color w:val="000000" w:themeColor="text1"/>
        </w:rPr>
        <w:t xml:space="preserve"> </w:t>
      </w:r>
      <w:r w:rsidRPr="00C804BE">
        <w:rPr>
          <w:rFonts w:ascii="Times New Roman" w:eastAsia="Times New Roman" w:hAnsi="Times New Roman"/>
          <w:color w:val="000000" w:themeColor="text1"/>
          <w:sz w:val="24"/>
          <w:szCs w:val="24"/>
          <w:lang w:eastAsia="pl-PL"/>
        </w:rPr>
        <w:t>zmiany stawki podatku od towarów i usług. Zmiana wysokości wynagrodzenia należnego Wykonawcy będzie odnosić się wyłącznie do części przedmiotu umowy zrealizowanej, zgodnie z terminami ustalonymi umową, po dniu wejścia w życia przepisów zmieniających stawkę podatku od towarów i usług oraz  wyłącznie do części przedmiotu umowy, do której zastosowanie znajdzie zmiana stawki podatku od towaru i usług,</w:t>
      </w:r>
    </w:p>
    <w:p w14:paraId="7B2DF1BE" w14:textId="0A9A85D9" w:rsidR="00166D3E" w:rsidRPr="00C804BE" w:rsidRDefault="008F66C0" w:rsidP="008F66C0">
      <w:pPr>
        <w:suppressAutoHyphens/>
        <w:spacing w:after="0" w:line="240" w:lineRule="auto"/>
        <w:jc w:val="both"/>
        <w:rPr>
          <w:rFonts w:ascii="Times New Roman" w:eastAsia="Times New Roman" w:hAnsi="Times New Roman"/>
          <w:color w:val="000000" w:themeColor="text1"/>
          <w:sz w:val="24"/>
          <w:szCs w:val="24"/>
          <w:lang w:eastAsia="pl-PL"/>
        </w:rPr>
      </w:pPr>
      <w:r w:rsidRPr="00C804BE">
        <w:rPr>
          <w:rFonts w:ascii="Times New Roman" w:eastAsia="Times New Roman" w:hAnsi="Times New Roman"/>
          <w:color w:val="000000" w:themeColor="text1"/>
          <w:sz w:val="24"/>
          <w:szCs w:val="24"/>
          <w:lang w:eastAsia="pl-PL"/>
        </w:rPr>
        <w:t xml:space="preserve">3) </w:t>
      </w:r>
      <w:r w:rsidR="00166D3E" w:rsidRPr="00C804BE">
        <w:rPr>
          <w:rFonts w:ascii="Times New Roman" w:eastAsia="Times New Roman" w:hAnsi="Times New Roman"/>
          <w:color w:val="000000" w:themeColor="text1"/>
          <w:sz w:val="24"/>
          <w:szCs w:val="24"/>
          <w:lang w:eastAsia="pl-PL"/>
        </w:rPr>
        <w:t xml:space="preserve">Zmiany stawek jednostkowych wynagrodzenia wymienione w ust. </w:t>
      </w:r>
      <w:r w:rsidR="008B5A5D" w:rsidRPr="00C804BE">
        <w:rPr>
          <w:rFonts w:ascii="Times New Roman" w:eastAsia="Times New Roman" w:hAnsi="Times New Roman"/>
          <w:color w:val="000000" w:themeColor="text1"/>
          <w:sz w:val="24"/>
          <w:szCs w:val="24"/>
          <w:lang w:eastAsia="pl-PL"/>
        </w:rPr>
        <w:t>2)</w:t>
      </w:r>
      <w:r w:rsidR="00166D3E" w:rsidRPr="00C804BE">
        <w:rPr>
          <w:rFonts w:ascii="Times New Roman" w:eastAsia="Times New Roman" w:hAnsi="Times New Roman"/>
          <w:color w:val="000000" w:themeColor="text1"/>
          <w:sz w:val="24"/>
          <w:szCs w:val="24"/>
          <w:lang w:eastAsia="pl-PL"/>
        </w:rPr>
        <w:t xml:space="preserve"> lit. a) – b) będą dokonywane według zasad opisanych  poniżej :</w:t>
      </w:r>
    </w:p>
    <w:p w14:paraId="26927247" w14:textId="47D558B0" w:rsidR="008F66C0" w:rsidRPr="00C804BE" w:rsidRDefault="00166D3E" w:rsidP="00166D3E">
      <w:pPr>
        <w:pStyle w:val="Akapitzlist"/>
        <w:numPr>
          <w:ilvl w:val="0"/>
          <w:numId w:val="43"/>
        </w:numPr>
        <w:suppressAutoHyphens/>
        <w:jc w:val="both"/>
        <w:rPr>
          <w:rFonts w:ascii="Times New Roman" w:hAnsi="Times New Roman"/>
          <w:color w:val="000000" w:themeColor="text1"/>
        </w:rPr>
      </w:pPr>
      <w:r w:rsidRPr="00C804BE">
        <w:rPr>
          <w:rFonts w:ascii="Times New Roman" w:hAnsi="Times New Roman"/>
          <w:color w:val="000000" w:themeColor="text1"/>
        </w:rPr>
        <w:t xml:space="preserve">W przypadku wystąpienia okoliczności, o których mowa w pkt. </w:t>
      </w:r>
      <w:r w:rsidR="008B5A5D" w:rsidRPr="00C804BE">
        <w:rPr>
          <w:rFonts w:ascii="Times New Roman" w:hAnsi="Times New Roman"/>
          <w:color w:val="000000" w:themeColor="text1"/>
        </w:rPr>
        <w:t>2)</w:t>
      </w:r>
      <w:r w:rsidRPr="00C804BE">
        <w:rPr>
          <w:rFonts w:ascii="Times New Roman" w:hAnsi="Times New Roman"/>
          <w:color w:val="000000" w:themeColor="text1"/>
        </w:rPr>
        <w:t xml:space="preserve"> lit. a) część wynagrodzenia brutto Wykonawcy, o którym mowa w §</w:t>
      </w:r>
      <w:r w:rsidR="00F5191C">
        <w:rPr>
          <w:rFonts w:ascii="Times New Roman" w:hAnsi="Times New Roman"/>
          <w:color w:val="000000" w:themeColor="text1"/>
        </w:rPr>
        <w:t>6</w:t>
      </w:r>
      <w:r w:rsidRPr="00C804BE">
        <w:rPr>
          <w:rFonts w:ascii="Times New Roman" w:hAnsi="Times New Roman"/>
          <w:color w:val="000000" w:themeColor="text1"/>
        </w:rPr>
        <w:t xml:space="preserve"> Umowy ust.2, płatna po zaistnieniu ww. okoliczności, po spełnieniu warunku, o którym mowa w pkt. </w:t>
      </w:r>
      <w:r w:rsidR="00514A5E" w:rsidRPr="00C804BE">
        <w:rPr>
          <w:rFonts w:ascii="Times New Roman" w:hAnsi="Times New Roman"/>
          <w:color w:val="000000" w:themeColor="text1"/>
        </w:rPr>
        <w:t>2)</w:t>
      </w:r>
      <w:r w:rsidRPr="00C804BE">
        <w:rPr>
          <w:rFonts w:ascii="Times New Roman" w:hAnsi="Times New Roman"/>
          <w:color w:val="000000" w:themeColor="text1"/>
        </w:rPr>
        <w:t xml:space="preserve"> lit a), ulegnie zmianie o wartość zmiany kosztu Wykonawcy, wynikającą ze zmiany kwoty wynagrodzeń osób  bezpośrednio wykonujących przedmiot umowy określonych w  ⸹</w:t>
      </w:r>
      <w:r w:rsidR="003F1CF0">
        <w:rPr>
          <w:rFonts w:ascii="Times New Roman" w:hAnsi="Times New Roman"/>
          <w:color w:val="000000" w:themeColor="text1"/>
        </w:rPr>
        <w:t>5</w:t>
      </w:r>
      <w:r w:rsidRPr="00C804BE">
        <w:rPr>
          <w:rFonts w:ascii="Times New Roman" w:hAnsi="Times New Roman"/>
          <w:color w:val="000000" w:themeColor="text1"/>
        </w:rPr>
        <w:t xml:space="preserve"> Umowy do wysokości aktualnie obowiązującego minimalnego wynagrodzenia, z uwzględnieniem wszystkich obciążeń publicznoprawnych od kwoty zmiany minimalnego wynagrodzenia tych osób.</w:t>
      </w:r>
    </w:p>
    <w:p w14:paraId="47154E2A" w14:textId="4CD6062A" w:rsidR="008F66C0" w:rsidRPr="00C804BE" w:rsidRDefault="00166D3E" w:rsidP="00166D3E">
      <w:pPr>
        <w:pStyle w:val="Akapitzlist"/>
        <w:numPr>
          <w:ilvl w:val="0"/>
          <w:numId w:val="43"/>
        </w:numPr>
        <w:suppressAutoHyphens/>
        <w:jc w:val="both"/>
        <w:rPr>
          <w:rFonts w:ascii="Times New Roman" w:hAnsi="Times New Roman"/>
          <w:color w:val="000000" w:themeColor="text1"/>
        </w:rPr>
      </w:pPr>
      <w:r w:rsidRPr="00C804BE">
        <w:rPr>
          <w:rFonts w:ascii="Times New Roman" w:hAnsi="Times New Roman"/>
          <w:color w:val="000000" w:themeColor="text1"/>
        </w:rPr>
        <w:lastRenderedPageBreak/>
        <w:t xml:space="preserve">W przypadku wystąpienia okoliczności, o których mowa w pkt. </w:t>
      </w:r>
      <w:r w:rsidR="00514A5E" w:rsidRPr="00C804BE">
        <w:rPr>
          <w:rFonts w:ascii="Times New Roman" w:hAnsi="Times New Roman"/>
          <w:color w:val="000000" w:themeColor="text1"/>
        </w:rPr>
        <w:t>2)</w:t>
      </w:r>
      <w:r w:rsidRPr="00C804BE">
        <w:rPr>
          <w:rFonts w:ascii="Times New Roman" w:hAnsi="Times New Roman"/>
          <w:color w:val="000000" w:themeColor="text1"/>
        </w:rPr>
        <w:t xml:space="preserve"> lit b) część wynagrodzenia brutto Wykonawcy, o którym mowa w §</w:t>
      </w:r>
      <w:r w:rsidR="00F5191C">
        <w:rPr>
          <w:rFonts w:ascii="Times New Roman" w:hAnsi="Times New Roman"/>
          <w:color w:val="000000" w:themeColor="text1"/>
        </w:rPr>
        <w:t>6</w:t>
      </w:r>
      <w:r w:rsidRPr="00C804BE">
        <w:rPr>
          <w:rFonts w:ascii="Times New Roman" w:hAnsi="Times New Roman"/>
          <w:color w:val="000000" w:themeColor="text1"/>
        </w:rPr>
        <w:t xml:space="preserve"> Umowy, płatna po zaistnieniu ww. okoliczności, po spełnieniu warunku, o którym mowa w pkt. </w:t>
      </w:r>
      <w:r w:rsidR="00514A5E" w:rsidRPr="00C804BE">
        <w:rPr>
          <w:rFonts w:ascii="Times New Roman" w:hAnsi="Times New Roman"/>
          <w:color w:val="000000" w:themeColor="text1"/>
        </w:rPr>
        <w:t>2)</w:t>
      </w:r>
      <w:r w:rsidRPr="00C804BE">
        <w:rPr>
          <w:rFonts w:ascii="Times New Roman" w:hAnsi="Times New Roman"/>
          <w:color w:val="000000" w:themeColor="text1"/>
        </w:rPr>
        <w:t xml:space="preserve"> lit.b) , ulegnie zmianie o wartość wzrostu kosztu Wykonawcy, jaką będzie on zobowiązany dodatkowo ponieść w celu uwzględnienia tej zmiany, przy zachowaniu dotychczasowej kwoty netto wynagrodzenia osób  bezpośrednio wykonujących przedmiot umowy określonych w  ⸹</w:t>
      </w:r>
      <w:r w:rsidR="00514A5E" w:rsidRPr="00C804BE">
        <w:rPr>
          <w:rFonts w:ascii="Times New Roman" w:hAnsi="Times New Roman"/>
          <w:color w:val="000000" w:themeColor="text1"/>
        </w:rPr>
        <w:t>5</w:t>
      </w:r>
      <w:r w:rsidRPr="00C804BE">
        <w:rPr>
          <w:rFonts w:ascii="Times New Roman" w:hAnsi="Times New Roman"/>
          <w:color w:val="000000" w:themeColor="text1"/>
        </w:rPr>
        <w:t xml:space="preserve"> Umowy.</w:t>
      </w:r>
    </w:p>
    <w:p w14:paraId="63E08655" w14:textId="59C1124E" w:rsidR="008F66C0" w:rsidRPr="00C804BE" w:rsidRDefault="00166D3E" w:rsidP="00166D3E">
      <w:pPr>
        <w:pStyle w:val="Akapitzlist"/>
        <w:numPr>
          <w:ilvl w:val="0"/>
          <w:numId w:val="43"/>
        </w:numPr>
        <w:suppressAutoHyphens/>
        <w:jc w:val="both"/>
        <w:rPr>
          <w:rFonts w:ascii="Times New Roman" w:hAnsi="Times New Roman"/>
          <w:color w:val="000000" w:themeColor="text1"/>
        </w:rPr>
      </w:pPr>
      <w:r w:rsidRPr="00C804BE">
        <w:rPr>
          <w:rFonts w:ascii="Times New Roman" w:hAnsi="Times New Roman"/>
          <w:color w:val="000000" w:themeColor="text1"/>
        </w:rPr>
        <w:t xml:space="preserve">Warunkiem dokonania zmiany wynagrodzenia Wykonawcy, o której mowa w pkt. </w:t>
      </w:r>
      <w:r w:rsidR="00BA788B" w:rsidRPr="00C804BE">
        <w:rPr>
          <w:rFonts w:ascii="Times New Roman" w:hAnsi="Times New Roman"/>
          <w:color w:val="000000" w:themeColor="text1"/>
        </w:rPr>
        <w:t>3)</w:t>
      </w:r>
      <w:r w:rsidRPr="00C804BE">
        <w:rPr>
          <w:rFonts w:ascii="Times New Roman" w:hAnsi="Times New Roman"/>
          <w:color w:val="000000" w:themeColor="text1"/>
        </w:rPr>
        <w:t xml:space="preserve"> lit. a) i b)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ze wykazaną wysokością minimalnego wynagrodzenia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0BB3743B" w14:textId="77777777" w:rsidR="00C804BE" w:rsidRPr="0049773D" w:rsidRDefault="00166D3E" w:rsidP="00C804BE">
      <w:pPr>
        <w:pStyle w:val="Akapitzlist"/>
        <w:numPr>
          <w:ilvl w:val="0"/>
          <w:numId w:val="43"/>
        </w:numPr>
        <w:suppressAutoHyphens/>
        <w:jc w:val="both"/>
        <w:rPr>
          <w:rFonts w:ascii="Times New Roman" w:hAnsi="Times New Roman"/>
          <w:color w:val="000000" w:themeColor="text1"/>
        </w:rPr>
      </w:pPr>
      <w:r w:rsidRPr="0049773D">
        <w:rPr>
          <w:rFonts w:ascii="Times New Roman" w:hAnsi="Times New Roman"/>
          <w:color w:val="000000" w:themeColor="text1"/>
        </w:rPr>
        <w:t xml:space="preserve">Ciężar dowodu, że okoliczności wymienione w pkt. </w:t>
      </w:r>
      <w:r w:rsidR="00BA788B" w:rsidRPr="0049773D">
        <w:rPr>
          <w:rFonts w:ascii="Times New Roman" w:hAnsi="Times New Roman"/>
          <w:color w:val="000000" w:themeColor="text1"/>
        </w:rPr>
        <w:t>3)</w:t>
      </w:r>
      <w:r w:rsidRPr="0049773D">
        <w:rPr>
          <w:rFonts w:ascii="Times New Roman" w:hAnsi="Times New Roman"/>
          <w:color w:val="000000" w:themeColor="text1"/>
        </w:rPr>
        <w:t xml:space="preserve"> lit. a) i b) mają wpływ na koszty wykonania zamówienia spoczywa na Wykonawcy. </w:t>
      </w:r>
    </w:p>
    <w:p w14:paraId="1F3AA86D" w14:textId="77777777" w:rsidR="00C804BE" w:rsidRPr="0049773D" w:rsidRDefault="00166D3E" w:rsidP="00C804BE">
      <w:pPr>
        <w:pStyle w:val="Akapitzlist"/>
        <w:numPr>
          <w:ilvl w:val="0"/>
          <w:numId w:val="43"/>
        </w:numPr>
        <w:suppressAutoHyphens/>
        <w:jc w:val="both"/>
        <w:rPr>
          <w:rFonts w:ascii="Times New Roman" w:hAnsi="Times New Roman"/>
          <w:color w:val="000000" w:themeColor="text1"/>
        </w:rPr>
      </w:pPr>
      <w:r w:rsidRPr="0049773D">
        <w:rPr>
          <w:rFonts w:ascii="Times New Roman" w:hAnsi="Times New Roman"/>
          <w:color w:val="000000" w:themeColor="text1"/>
        </w:rPr>
        <w:t>Zmiana wysokości wynagrodzenia obowiązywać będzie od dnia wejścia w życie zmian o których mowa w pkt.</w:t>
      </w:r>
      <w:r w:rsidR="00BA788B" w:rsidRPr="0049773D">
        <w:rPr>
          <w:rFonts w:ascii="Times New Roman" w:hAnsi="Times New Roman"/>
          <w:color w:val="000000" w:themeColor="text1"/>
        </w:rPr>
        <w:t>3)</w:t>
      </w:r>
      <w:r w:rsidRPr="0049773D">
        <w:rPr>
          <w:rFonts w:ascii="Times New Roman" w:hAnsi="Times New Roman"/>
          <w:color w:val="000000" w:themeColor="text1"/>
        </w:rPr>
        <w:t>.</w:t>
      </w:r>
    </w:p>
    <w:p w14:paraId="0AE3F956" w14:textId="52E7BC96" w:rsidR="00166D3E" w:rsidRPr="0049773D" w:rsidRDefault="00166D3E" w:rsidP="00C804BE">
      <w:pPr>
        <w:pStyle w:val="Akapitzlist"/>
        <w:numPr>
          <w:ilvl w:val="0"/>
          <w:numId w:val="43"/>
        </w:numPr>
        <w:suppressAutoHyphens/>
        <w:jc w:val="both"/>
        <w:rPr>
          <w:rFonts w:ascii="Times New Roman" w:hAnsi="Times New Roman"/>
          <w:color w:val="000000" w:themeColor="text1"/>
        </w:rPr>
      </w:pPr>
      <w:r w:rsidRPr="0049773D">
        <w:rPr>
          <w:rFonts w:ascii="Times New Roman" w:hAnsi="Times New Roman"/>
          <w:color w:val="000000" w:themeColor="text1"/>
        </w:rPr>
        <w:t xml:space="preserve">Zmiany wysokości wynagrodzenia, o których mowa w pkt. </w:t>
      </w:r>
      <w:r w:rsidR="00BA788B" w:rsidRPr="0049773D">
        <w:rPr>
          <w:rFonts w:ascii="Times New Roman" w:hAnsi="Times New Roman"/>
          <w:color w:val="000000" w:themeColor="text1"/>
        </w:rPr>
        <w:t>2)</w:t>
      </w:r>
      <w:r w:rsidRPr="0049773D">
        <w:rPr>
          <w:rFonts w:ascii="Times New Roman" w:hAnsi="Times New Roman"/>
          <w:color w:val="000000" w:themeColor="text1"/>
        </w:rPr>
        <w:t xml:space="preserve"> lit a) i b) zostaną wprowadzane poprzez zawarcie aneksu. </w:t>
      </w:r>
    </w:p>
    <w:p w14:paraId="0078E400" w14:textId="77777777" w:rsidR="00862095" w:rsidRPr="0049773D" w:rsidRDefault="00166D3E" w:rsidP="00862095">
      <w:pPr>
        <w:pStyle w:val="Akapitzlist"/>
        <w:numPr>
          <w:ilvl w:val="0"/>
          <w:numId w:val="44"/>
        </w:numPr>
        <w:suppressAutoHyphens/>
        <w:jc w:val="both"/>
        <w:rPr>
          <w:rFonts w:ascii="Times New Roman" w:hAnsi="Times New Roman"/>
          <w:color w:val="000000" w:themeColor="text1"/>
        </w:rPr>
      </w:pPr>
      <w:r w:rsidRPr="0049773D">
        <w:rPr>
          <w:rFonts w:ascii="Times New Roman" w:hAnsi="Times New Roman"/>
          <w:color w:val="000000" w:themeColor="text1"/>
        </w:rPr>
        <w:t xml:space="preserve"> Wykonawca, który występuje z wnioskiem o dokonanie powyższej waloryzacji obowiązany jest do przedłożenia zamawiającemu dokumentów opisujących sposób kalkulacji tych kosztów w cenie oferty oraz w dacie złożenia wniosku o waloryzację, w tym wykaz osób, rodzaj posiadanych przez nich umów, wysokości wynagrodzenia, składek na ubezpieczenie społeczne i zdrowotne.</w:t>
      </w:r>
    </w:p>
    <w:p w14:paraId="07EB5707" w14:textId="38CF957D" w:rsidR="00C804BE" w:rsidRPr="00862095" w:rsidRDefault="00C804BE" w:rsidP="00862095">
      <w:pPr>
        <w:pStyle w:val="Akapitzlist"/>
        <w:numPr>
          <w:ilvl w:val="0"/>
          <w:numId w:val="44"/>
        </w:numPr>
        <w:suppressAutoHyphens/>
        <w:jc w:val="both"/>
        <w:rPr>
          <w:rFonts w:ascii="Times New Roman" w:hAnsi="Times New Roman"/>
          <w:color w:val="FF0000"/>
        </w:rPr>
      </w:pPr>
      <w:r w:rsidRPr="00862095">
        <w:rPr>
          <w:rFonts w:ascii="Times New Roman" w:hAnsi="Times New Roman"/>
          <w:szCs w:val="20"/>
          <w:lang w:eastAsia="zh-CN"/>
        </w:rPr>
        <w:t>Strony zgodnie ustalają, że w przypadku zmian cen materiałów lub kosztów związanych z realizacją zamówienia, zmianie ulegnie wysokość wynagrodzenia należnego Wykonawcy, w sposób określony poniżej (waloryzacja).</w:t>
      </w:r>
    </w:p>
    <w:p w14:paraId="07188C0A" w14:textId="77777777" w:rsidR="00862095" w:rsidRDefault="00C804BE" w:rsidP="00862095">
      <w:pPr>
        <w:pStyle w:val="Akapitzlist"/>
        <w:numPr>
          <w:ilvl w:val="0"/>
          <w:numId w:val="45"/>
        </w:numPr>
        <w:tabs>
          <w:tab w:val="left" w:pos="426"/>
        </w:tabs>
        <w:spacing w:line="276" w:lineRule="auto"/>
        <w:jc w:val="both"/>
        <w:rPr>
          <w:rFonts w:ascii="Times New Roman" w:hAnsi="Times New Roman"/>
          <w:szCs w:val="20"/>
          <w:lang w:eastAsia="zh-CN"/>
        </w:rPr>
      </w:pPr>
      <w:r w:rsidRPr="00862095">
        <w:rPr>
          <w:rFonts w:ascii="Times New Roman" w:hAnsi="Times New Roman"/>
          <w:szCs w:val="20"/>
          <w:lang w:eastAsia="zh-CN"/>
        </w:rPr>
        <w:t>Przez zmianę ceny materiałów lub kosztów rozumie się wzrost odpowiednio cen lub kosztów, jak i ich obniżenie, względem ceny lub kosztu przyjętych w celu ustalenia wynagrodzenia Wykonawcy zawartego w ofercie.</w:t>
      </w:r>
    </w:p>
    <w:p w14:paraId="3D3659C7" w14:textId="77777777" w:rsidR="00862095" w:rsidRDefault="00C804BE" w:rsidP="00862095">
      <w:pPr>
        <w:pStyle w:val="Akapitzlist"/>
        <w:numPr>
          <w:ilvl w:val="0"/>
          <w:numId w:val="45"/>
        </w:numPr>
        <w:tabs>
          <w:tab w:val="left" w:pos="426"/>
        </w:tabs>
        <w:spacing w:line="276" w:lineRule="auto"/>
        <w:jc w:val="both"/>
        <w:rPr>
          <w:rFonts w:ascii="Times New Roman" w:hAnsi="Times New Roman"/>
          <w:szCs w:val="20"/>
          <w:lang w:eastAsia="zh-CN"/>
        </w:rPr>
      </w:pPr>
      <w:r w:rsidRPr="00862095">
        <w:rPr>
          <w:rFonts w:ascii="Times New Roman" w:hAnsi="Times New Roman"/>
          <w:szCs w:val="20"/>
          <w:lang w:eastAsia="zh-CN"/>
        </w:rPr>
        <w:t>Wysokość wynagrodzenia Wykonawcy określonego w rozliczeniu okresowym ulegnie zmianie o zmianę wskaźnika cen produkcji budowlano-montażowej ustalanego przez Prezesa Głównego Urzędu Statystycznego i ogłaszanego w Dzienniku Urzędowym RP „Monitor Polski” (wskaźnik).</w:t>
      </w:r>
    </w:p>
    <w:p w14:paraId="4D1875A7" w14:textId="2D08355A" w:rsidR="00862095" w:rsidRDefault="00C804BE" w:rsidP="00862095">
      <w:pPr>
        <w:pStyle w:val="Akapitzlist"/>
        <w:numPr>
          <w:ilvl w:val="0"/>
          <w:numId w:val="45"/>
        </w:numPr>
        <w:tabs>
          <w:tab w:val="left" w:pos="426"/>
        </w:tabs>
        <w:spacing w:line="276" w:lineRule="auto"/>
        <w:jc w:val="both"/>
        <w:rPr>
          <w:rFonts w:ascii="Times New Roman" w:hAnsi="Times New Roman"/>
          <w:szCs w:val="20"/>
          <w:lang w:eastAsia="zh-CN"/>
        </w:rPr>
      </w:pPr>
      <w:r w:rsidRPr="00862095">
        <w:rPr>
          <w:rFonts w:ascii="Times New Roman" w:hAnsi="Times New Roman"/>
          <w:szCs w:val="20"/>
          <w:lang w:eastAsia="zh-CN"/>
        </w:rPr>
        <w:t xml:space="preserve">W przypadku likwidacji wskaźnika, o którym mowa w </w:t>
      </w:r>
      <w:r w:rsidR="00095569">
        <w:rPr>
          <w:rFonts w:ascii="Times New Roman" w:hAnsi="Times New Roman"/>
          <w:szCs w:val="20"/>
          <w:lang w:eastAsia="zh-CN"/>
        </w:rPr>
        <w:t>lit. b)</w:t>
      </w:r>
      <w:r w:rsidRPr="00862095">
        <w:rPr>
          <w:rFonts w:ascii="Times New Roman" w:hAnsi="Times New Roman"/>
          <w:szCs w:val="20"/>
          <w:lang w:eastAsia="zh-CN"/>
        </w:rPr>
        <w:t xml:space="preserve">, lub zmiany podmiotu, który urzędowo go ustala, mechanizm, o którym mowa w </w:t>
      </w:r>
      <w:r w:rsidR="00095569">
        <w:rPr>
          <w:rFonts w:ascii="Times New Roman" w:hAnsi="Times New Roman"/>
          <w:szCs w:val="20"/>
          <w:lang w:eastAsia="zh-CN"/>
        </w:rPr>
        <w:t>lit. d)</w:t>
      </w:r>
      <w:r w:rsidRPr="00862095">
        <w:rPr>
          <w:rFonts w:ascii="Times New Roman" w:hAnsi="Times New Roman"/>
          <w:szCs w:val="20"/>
          <w:lang w:eastAsia="zh-CN"/>
        </w:rPr>
        <w:t xml:space="preserve"> albo </w:t>
      </w:r>
      <w:r w:rsidR="00095569">
        <w:rPr>
          <w:rFonts w:ascii="Times New Roman" w:hAnsi="Times New Roman"/>
          <w:szCs w:val="20"/>
          <w:lang w:eastAsia="zh-CN"/>
        </w:rPr>
        <w:t>lit .e)</w:t>
      </w:r>
      <w:r w:rsidRPr="00862095">
        <w:rPr>
          <w:rFonts w:ascii="Times New Roman" w:hAnsi="Times New Roman"/>
          <w:szCs w:val="20"/>
          <w:lang w:eastAsia="zh-CN"/>
        </w:rPr>
        <w:t>, stosuje się odpowiednio do wskaźnika i podmiotu, który zgodnie z odpowiednimi przepisami prawa zastąpi dotychczasowy wskaźnik lub podmiot.</w:t>
      </w:r>
    </w:p>
    <w:p w14:paraId="6B0DFABD" w14:textId="77777777" w:rsidR="00862095" w:rsidRDefault="00C804BE" w:rsidP="00862095">
      <w:pPr>
        <w:pStyle w:val="Akapitzlist"/>
        <w:numPr>
          <w:ilvl w:val="0"/>
          <w:numId w:val="45"/>
        </w:numPr>
        <w:tabs>
          <w:tab w:val="left" w:pos="426"/>
        </w:tabs>
        <w:spacing w:line="276" w:lineRule="auto"/>
        <w:jc w:val="both"/>
        <w:rPr>
          <w:rFonts w:ascii="Times New Roman" w:hAnsi="Times New Roman"/>
          <w:szCs w:val="20"/>
          <w:lang w:eastAsia="zh-CN"/>
        </w:rPr>
      </w:pPr>
      <w:r w:rsidRPr="00862095">
        <w:rPr>
          <w:rFonts w:ascii="Times New Roman" w:hAnsi="Times New Roman"/>
          <w:szCs w:val="20"/>
          <w:lang w:eastAsia="zh-CN"/>
        </w:rPr>
        <w:t xml:space="preserve">Pierwsza waloryzacja nastąpi po 12 miesiącach od podpisania umowy i powinna zostać wyliczona jako średnia arytmetyczna ze wskaźnika za okres poprzednich 12 miesięcy. </w:t>
      </w:r>
    </w:p>
    <w:p w14:paraId="2998B7E0" w14:textId="77777777" w:rsidR="00862095" w:rsidRDefault="00C804BE" w:rsidP="00862095">
      <w:pPr>
        <w:pStyle w:val="Akapitzlist"/>
        <w:numPr>
          <w:ilvl w:val="0"/>
          <w:numId w:val="45"/>
        </w:numPr>
        <w:tabs>
          <w:tab w:val="left" w:pos="426"/>
        </w:tabs>
        <w:spacing w:line="276" w:lineRule="auto"/>
        <w:jc w:val="both"/>
        <w:rPr>
          <w:rFonts w:ascii="Times New Roman" w:hAnsi="Times New Roman"/>
          <w:szCs w:val="20"/>
          <w:lang w:eastAsia="zh-CN"/>
        </w:rPr>
      </w:pPr>
      <w:r w:rsidRPr="00862095">
        <w:rPr>
          <w:rFonts w:ascii="Times New Roman" w:hAnsi="Times New Roman"/>
          <w:szCs w:val="20"/>
          <w:lang w:eastAsia="zh-CN"/>
        </w:rPr>
        <w:lastRenderedPageBreak/>
        <w:t xml:space="preserve">Każda kolejna waloryzacja będzie dokonywana po upływie 12 miesięcy od poprzedniej waloryzacji i powinna zostać wyliczana jako średnia arytmetyczna ze wskaźnika za okres, który upłynął od poprzedniej waloryzacji lub od dnia podpisania umowy jeżeli poprzednia waloryzacja nie wprowadziła zmiany wynagrodzenia. </w:t>
      </w:r>
      <w:bookmarkStart w:id="1" w:name="_Hlk70600374"/>
    </w:p>
    <w:p w14:paraId="7A73DFAD" w14:textId="1D52234E" w:rsidR="00862095" w:rsidRDefault="00C804BE" w:rsidP="00862095">
      <w:pPr>
        <w:pStyle w:val="Akapitzlist"/>
        <w:numPr>
          <w:ilvl w:val="0"/>
          <w:numId w:val="45"/>
        </w:numPr>
        <w:tabs>
          <w:tab w:val="left" w:pos="426"/>
        </w:tabs>
        <w:spacing w:line="276" w:lineRule="auto"/>
        <w:jc w:val="both"/>
        <w:rPr>
          <w:rFonts w:ascii="Times New Roman" w:hAnsi="Times New Roman"/>
          <w:szCs w:val="20"/>
          <w:lang w:eastAsia="zh-CN"/>
        </w:rPr>
      </w:pPr>
      <w:r w:rsidRPr="00862095">
        <w:rPr>
          <w:rFonts w:ascii="Times New Roman" w:hAnsi="Times New Roman"/>
          <w:szCs w:val="20"/>
          <w:lang w:eastAsia="zh-CN"/>
        </w:rPr>
        <w:t xml:space="preserve">Wykonawca przedstawi Zamawiającemu, po upływie okresów wskazanych w </w:t>
      </w:r>
      <w:r w:rsidR="00B01D17" w:rsidRPr="00B01D17">
        <w:rPr>
          <w:rFonts w:ascii="Times New Roman" w:hAnsi="Times New Roman"/>
          <w:szCs w:val="20"/>
          <w:lang w:eastAsia="zh-CN"/>
        </w:rPr>
        <w:t>lit. d) albo lit</w:t>
      </w:r>
      <w:r w:rsidR="00B01D17">
        <w:rPr>
          <w:rFonts w:ascii="Times New Roman" w:hAnsi="Times New Roman"/>
          <w:szCs w:val="20"/>
          <w:lang w:eastAsia="zh-CN"/>
        </w:rPr>
        <w:t xml:space="preserve"> </w:t>
      </w:r>
      <w:r w:rsidR="00B01D17" w:rsidRPr="00B01D17">
        <w:rPr>
          <w:rFonts w:ascii="Times New Roman" w:hAnsi="Times New Roman"/>
          <w:szCs w:val="20"/>
          <w:lang w:eastAsia="zh-CN"/>
        </w:rPr>
        <w:t>.e),</w:t>
      </w:r>
      <w:r w:rsidRPr="00862095">
        <w:rPr>
          <w:rFonts w:ascii="Times New Roman" w:hAnsi="Times New Roman"/>
          <w:szCs w:val="20"/>
          <w:lang w:eastAsia="zh-CN"/>
        </w:rPr>
        <w:t xml:space="preserve">, szczegółową kalkulację zmiany wysokości wynagrodzenia </w:t>
      </w:r>
      <w:bookmarkEnd w:id="1"/>
      <w:r w:rsidRPr="00862095">
        <w:rPr>
          <w:rFonts w:ascii="Times New Roman" w:hAnsi="Times New Roman"/>
          <w:szCs w:val="20"/>
          <w:lang w:eastAsia="zh-CN"/>
        </w:rPr>
        <w:t xml:space="preserve">Wykonawcy (waloryzacji) wraz z wykazaniem adekwatności propozycji do zmiany wysokości kosztów wykonania umowy przez Wykonawcę poprzez zestawienie zmiany ceny materiałów lub kosztów na koszt wykonania zamówienia w trakcie trwania umowy, określonych na podstawie wskaźnika, z tym, że zmiany cen lub kosztów muszą dotyczyć materiałów lub kosztów niezbędnych do realizacji niniejszego zamówienia na roboty budowlane. </w:t>
      </w:r>
    </w:p>
    <w:p w14:paraId="0CB06E66" w14:textId="721D637E" w:rsidR="00862095" w:rsidRDefault="00C804BE" w:rsidP="00862095">
      <w:pPr>
        <w:pStyle w:val="Akapitzlist"/>
        <w:numPr>
          <w:ilvl w:val="0"/>
          <w:numId w:val="45"/>
        </w:numPr>
        <w:tabs>
          <w:tab w:val="left" w:pos="426"/>
        </w:tabs>
        <w:spacing w:line="276" w:lineRule="auto"/>
        <w:jc w:val="both"/>
        <w:rPr>
          <w:rFonts w:ascii="Times New Roman" w:hAnsi="Times New Roman"/>
          <w:szCs w:val="20"/>
          <w:lang w:eastAsia="zh-CN"/>
        </w:rPr>
      </w:pPr>
      <w:r w:rsidRPr="00862095">
        <w:rPr>
          <w:rFonts w:ascii="Times New Roman" w:hAnsi="Times New Roman"/>
          <w:szCs w:val="20"/>
          <w:lang w:eastAsia="zh-CN"/>
        </w:rPr>
        <w:t xml:space="preserve">Maksymalna wartości zmiany wynagrodzenia jaką dopuszcza Zamawiający w efekcie  zastosowania  postanowień  o  zasadach  wprowadzania  zmian  wysokości wynagrodzenia to nie więcej niż 10% wynagrodzenia wskazanego w </w:t>
      </w:r>
      <w:r w:rsidRPr="00B01D17">
        <w:rPr>
          <w:rFonts w:ascii="Times New Roman" w:hAnsi="Times New Roman"/>
          <w:szCs w:val="20"/>
          <w:lang w:eastAsia="zh-CN"/>
        </w:rPr>
        <w:t xml:space="preserve">§ </w:t>
      </w:r>
      <w:r w:rsidR="00B01D17" w:rsidRPr="00B01D17">
        <w:rPr>
          <w:rFonts w:ascii="Times New Roman" w:hAnsi="Times New Roman"/>
          <w:szCs w:val="20"/>
          <w:lang w:eastAsia="zh-CN"/>
        </w:rPr>
        <w:t>6</w:t>
      </w:r>
      <w:r w:rsidRPr="00B01D17">
        <w:rPr>
          <w:rFonts w:ascii="Times New Roman" w:hAnsi="Times New Roman"/>
          <w:szCs w:val="20"/>
          <w:lang w:eastAsia="zh-CN"/>
        </w:rPr>
        <w:t xml:space="preserve"> umowy.</w:t>
      </w:r>
    </w:p>
    <w:p w14:paraId="5A576154" w14:textId="74881E19" w:rsidR="00862095" w:rsidRDefault="00C804BE" w:rsidP="00862095">
      <w:pPr>
        <w:pStyle w:val="Akapitzlist"/>
        <w:numPr>
          <w:ilvl w:val="0"/>
          <w:numId w:val="45"/>
        </w:numPr>
        <w:tabs>
          <w:tab w:val="left" w:pos="426"/>
        </w:tabs>
        <w:spacing w:line="276" w:lineRule="auto"/>
        <w:jc w:val="both"/>
        <w:rPr>
          <w:rFonts w:ascii="Times New Roman" w:hAnsi="Times New Roman"/>
          <w:szCs w:val="20"/>
          <w:lang w:eastAsia="zh-CN"/>
        </w:rPr>
      </w:pPr>
      <w:r w:rsidRPr="00862095">
        <w:rPr>
          <w:rFonts w:ascii="Times New Roman" w:hAnsi="Times New Roman"/>
          <w:szCs w:val="20"/>
          <w:lang w:eastAsia="zh-CN"/>
        </w:rPr>
        <w:t>Do umów, których przedmiotem są roboty budowlane, zawartych pomiędzy Wykonawcą a Podwykonawcą lub Podwykonawcą a dalszymi Podwykonawcami, zawartymi na okres dłuższy niż 12 miesięcy, liczony wraz z wszystkimi aneksami zawartymi do umowy, odpowiednie zastosowanie będą mieć postanowienia wynikające z ust. 15</w:t>
      </w:r>
      <w:r w:rsidR="00B01D17">
        <w:rPr>
          <w:rFonts w:ascii="Times New Roman" w:hAnsi="Times New Roman"/>
          <w:szCs w:val="20"/>
          <w:lang w:eastAsia="zh-CN"/>
        </w:rPr>
        <w:t xml:space="preserve"> a) </w:t>
      </w:r>
      <w:r w:rsidRPr="00862095">
        <w:rPr>
          <w:rFonts w:ascii="Times New Roman" w:hAnsi="Times New Roman"/>
          <w:szCs w:val="20"/>
          <w:lang w:eastAsia="zh-CN"/>
        </w:rPr>
        <w:t>-</w:t>
      </w:r>
      <w:r w:rsidR="00B01D17">
        <w:rPr>
          <w:rFonts w:ascii="Times New Roman" w:hAnsi="Times New Roman"/>
          <w:szCs w:val="20"/>
          <w:lang w:eastAsia="zh-CN"/>
        </w:rPr>
        <w:t>15 g)</w:t>
      </w:r>
      <w:r w:rsidRPr="00862095">
        <w:rPr>
          <w:rFonts w:ascii="Times New Roman" w:hAnsi="Times New Roman"/>
          <w:szCs w:val="20"/>
          <w:lang w:eastAsia="zh-CN"/>
        </w:rPr>
        <w:t>.</w:t>
      </w:r>
    </w:p>
    <w:p w14:paraId="5EB580EA" w14:textId="73D25876" w:rsidR="00862095" w:rsidRDefault="00C804BE" w:rsidP="00862095">
      <w:pPr>
        <w:pStyle w:val="Akapitzlist"/>
        <w:numPr>
          <w:ilvl w:val="0"/>
          <w:numId w:val="45"/>
        </w:numPr>
        <w:tabs>
          <w:tab w:val="left" w:pos="426"/>
        </w:tabs>
        <w:spacing w:line="276" w:lineRule="auto"/>
        <w:jc w:val="both"/>
        <w:rPr>
          <w:rFonts w:ascii="Times New Roman" w:hAnsi="Times New Roman"/>
          <w:szCs w:val="20"/>
          <w:lang w:eastAsia="zh-CN"/>
        </w:rPr>
      </w:pPr>
      <w:r w:rsidRPr="00862095">
        <w:rPr>
          <w:rFonts w:ascii="Times New Roman" w:hAnsi="Times New Roman"/>
          <w:szCs w:val="20"/>
          <w:lang w:eastAsia="zh-CN"/>
        </w:rPr>
        <w:t xml:space="preserve">Dokonanie zmian, o których </w:t>
      </w:r>
      <w:r w:rsidRPr="005B4987">
        <w:rPr>
          <w:rFonts w:ascii="Times New Roman" w:hAnsi="Times New Roman"/>
          <w:szCs w:val="20"/>
          <w:lang w:eastAsia="zh-CN"/>
        </w:rPr>
        <w:t xml:space="preserve">mowa w </w:t>
      </w:r>
      <w:r w:rsidR="005B4987" w:rsidRPr="005B4987">
        <w:rPr>
          <w:rFonts w:ascii="Times New Roman" w:hAnsi="Times New Roman"/>
          <w:szCs w:val="20"/>
          <w:lang w:eastAsia="zh-CN"/>
        </w:rPr>
        <w:t>§15</w:t>
      </w:r>
      <w:r w:rsidRPr="005B4987">
        <w:rPr>
          <w:rFonts w:ascii="Times New Roman" w:hAnsi="Times New Roman"/>
          <w:szCs w:val="20"/>
          <w:lang w:eastAsia="zh-CN"/>
        </w:rPr>
        <w:t xml:space="preserve">, </w:t>
      </w:r>
      <w:r w:rsidR="005B4987">
        <w:rPr>
          <w:rFonts w:ascii="Times New Roman" w:hAnsi="Times New Roman"/>
          <w:szCs w:val="20"/>
          <w:lang w:eastAsia="zh-CN"/>
        </w:rPr>
        <w:t xml:space="preserve">w tym </w:t>
      </w:r>
      <w:r w:rsidRPr="00862095">
        <w:rPr>
          <w:rFonts w:ascii="Times New Roman" w:hAnsi="Times New Roman"/>
          <w:szCs w:val="20"/>
          <w:lang w:eastAsia="zh-CN"/>
        </w:rPr>
        <w:t>zmian dotyczących waloryzacji wynagrodzenia, wymaga podpisania aneksu do umowy, z zastrzeżeniem wyjątków wskazanych w treści niniejszej umowy.</w:t>
      </w:r>
    </w:p>
    <w:p w14:paraId="21B35B8B" w14:textId="3CF372B0" w:rsidR="00862095" w:rsidRDefault="00C804BE" w:rsidP="00862095">
      <w:pPr>
        <w:pStyle w:val="Akapitzlist"/>
        <w:numPr>
          <w:ilvl w:val="0"/>
          <w:numId w:val="45"/>
        </w:numPr>
        <w:tabs>
          <w:tab w:val="left" w:pos="426"/>
        </w:tabs>
        <w:spacing w:line="276" w:lineRule="auto"/>
        <w:jc w:val="both"/>
        <w:rPr>
          <w:rFonts w:ascii="Times New Roman" w:hAnsi="Times New Roman"/>
          <w:szCs w:val="20"/>
          <w:lang w:eastAsia="zh-CN"/>
        </w:rPr>
      </w:pPr>
      <w:r w:rsidRPr="00862095">
        <w:rPr>
          <w:rFonts w:ascii="Times New Roman" w:hAnsi="Times New Roman"/>
          <w:szCs w:val="20"/>
          <w:lang w:eastAsia="zh-CN"/>
        </w:rPr>
        <w:t xml:space="preserve">Celem dokonania zmiany wynagrodzenia, Wykonawca przedstawi Zamawiającemu, po upływie okresów wskazanych </w:t>
      </w:r>
      <w:r w:rsidR="009720FE" w:rsidRPr="009720FE">
        <w:rPr>
          <w:rFonts w:ascii="Times New Roman" w:hAnsi="Times New Roman"/>
          <w:szCs w:val="20"/>
          <w:lang w:eastAsia="zh-CN"/>
        </w:rPr>
        <w:t>w lit. d) albo lit .e),</w:t>
      </w:r>
      <w:r w:rsidRPr="00862095">
        <w:rPr>
          <w:rFonts w:ascii="Times New Roman" w:hAnsi="Times New Roman"/>
          <w:szCs w:val="20"/>
          <w:lang w:eastAsia="zh-CN"/>
        </w:rPr>
        <w:t xml:space="preserve">, szczegółową kalkulację zmiany wysokości wynagrodzenia. </w:t>
      </w:r>
    </w:p>
    <w:p w14:paraId="49653F49" w14:textId="1F4DD79E" w:rsidR="00862095" w:rsidRDefault="00C804BE" w:rsidP="00862095">
      <w:pPr>
        <w:pStyle w:val="Akapitzlist"/>
        <w:numPr>
          <w:ilvl w:val="0"/>
          <w:numId w:val="45"/>
        </w:numPr>
        <w:tabs>
          <w:tab w:val="left" w:pos="426"/>
        </w:tabs>
        <w:spacing w:line="276" w:lineRule="auto"/>
        <w:jc w:val="both"/>
        <w:rPr>
          <w:rFonts w:ascii="Times New Roman" w:hAnsi="Times New Roman"/>
          <w:szCs w:val="20"/>
          <w:lang w:eastAsia="zh-CN"/>
        </w:rPr>
      </w:pPr>
      <w:r w:rsidRPr="00862095">
        <w:rPr>
          <w:rFonts w:ascii="Times New Roman" w:hAnsi="Times New Roman"/>
          <w:szCs w:val="20"/>
          <w:lang w:eastAsia="zh-CN"/>
        </w:rPr>
        <w:t xml:space="preserve">Szczegółowa kalkulacja dotycząca waloryzacji cen opisana w </w:t>
      </w:r>
      <w:r w:rsidR="009720FE">
        <w:rPr>
          <w:rFonts w:ascii="Times New Roman" w:hAnsi="Times New Roman"/>
          <w:szCs w:val="20"/>
          <w:lang w:eastAsia="zh-CN"/>
        </w:rPr>
        <w:t>lit.</w:t>
      </w:r>
      <w:r w:rsidR="00D97224">
        <w:rPr>
          <w:rFonts w:ascii="Times New Roman" w:hAnsi="Times New Roman"/>
          <w:szCs w:val="20"/>
          <w:lang w:eastAsia="zh-CN"/>
        </w:rPr>
        <w:t xml:space="preserve"> f</w:t>
      </w:r>
      <w:r w:rsidRPr="00862095">
        <w:rPr>
          <w:rFonts w:ascii="Times New Roman" w:hAnsi="Times New Roman"/>
          <w:szCs w:val="20"/>
          <w:lang w:eastAsia="zh-CN"/>
        </w:rPr>
        <w:t xml:space="preserve"> dotyczyć będzie wyłącznie części wynagrodzenia odpowiadającemu zakresowi robót, jaki pozostał do odebrania i zapłacenia przez Zamawiającego.</w:t>
      </w:r>
    </w:p>
    <w:p w14:paraId="55E6E507" w14:textId="77777777" w:rsidR="00862095" w:rsidRDefault="00C804BE" w:rsidP="00862095">
      <w:pPr>
        <w:pStyle w:val="Akapitzlist"/>
        <w:numPr>
          <w:ilvl w:val="0"/>
          <w:numId w:val="45"/>
        </w:numPr>
        <w:tabs>
          <w:tab w:val="left" w:pos="426"/>
        </w:tabs>
        <w:spacing w:line="276" w:lineRule="auto"/>
        <w:jc w:val="both"/>
        <w:rPr>
          <w:rFonts w:ascii="Times New Roman" w:hAnsi="Times New Roman"/>
          <w:szCs w:val="20"/>
          <w:lang w:eastAsia="zh-CN"/>
        </w:rPr>
      </w:pPr>
      <w:r w:rsidRPr="00862095">
        <w:rPr>
          <w:rFonts w:ascii="Times New Roman" w:hAnsi="Times New Roman"/>
          <w:szCs w:val="20"/>
          <w:lang w:eastAsia="zh-CN"/>
        </w:rPr>
        <w:t>Początkowym terminem ustalenia zmiany wynagrodzenia jest data zawarcia umowy. Jeżeli umowa zostanie zawarta po upływie 180 dni od dnia upływu terminu składania ofert, początkowym terminem ustalenia zmiany wynagrodzenia będzie dzień otwarcia ofert.</w:t>
      </w:r>
    </w:p>
    <w:p w14:paraId="646C004C" w14:textId="2CCAD133" w:rsidR="00862095" w:rsidRDefault="00C804BE" w:rsidP="00862095">
      <w:pPr>
        <w:pStyle w:val="Akapitzlist"/>
        <w:numPr>
          <w:ilvl w:val="0"/>
          <w:numId w:val="45"/>
        </w:numPr>
        <w:tabs>
          <w:tab w:val="left" w:pos="426"/>
        </w:tabs>
        <w:spacing w:line="276" w:lineRule="auto"/>
        <w:jc w:val="both"/>
        <w:rPr>
          <w:rFonts w:ascii="Times New Roman" w:hAnsi="Times New Roman"/>
          <w:szCs w:val="20"/>
          <w:lang w:eastAsia="zh-CN"/>
        </w:rPr>
      </w:pPr>
      <w:r w:rsidRPr="00862095">
        <w:rPr>
          <w:rFonts w:ascii="Times New Roman" w:hAnsi="Times New Roman"/>
          <w:szCs w:val="20"/>
          <w:lang w:eastAsia="zh-CN"/>
        </w:rPr>
        <w:t xml:space="preserve">Wykonawca zobowiązany jest przedłożyć szczegółową kalkulację zmiany wysokości wynagrodzenia, o której mowa w </w:t>
      </w:r>
      <w:r w:rsidR="00D97224">
        <w:rPr>
          <w:rFonts w:ascii="Times New Roman" w:hAnsi="Times New Roman"/>
          <w:szCs w:val="20"/>
          <w:lang w:eastAsia="zh-CN"/>
        </w:rPr>
        <w:t>lit. f)</w:t>
      </w:r>
      <w:r w:rsidRPr="00862095">
        <w:rPr>
          <w:rFonts w:ascii="Times New Roman" w:hAnsi="Times New Roman"/>
          <w:szCs w:val="20"/>
          <w:lang w:eastAsia="zh-CN"/>
        </w:rPr>
        <w:t xml:space="preserve">, w terminie do 14 dni roboczych następujących po upływie okresów wskazanych odpowiednio w </w:t>
      </w:r>
      <w:r w:rsidR="00CD52DC">
        <w:rPr>
          <w:rFonts w:ascii="Times New Roman" w:hAnsi="Times New Roman"/>
          <w:szCs w:val="20"/>
          <w:lang w:eastAsia="zh-CN"/>
        </w:rPr>
        <w:t>lit. d) i e).</w:t>
      </w:r>
      <w:r w:rsidRPr="00862095">
        <w:rPr>
          <w:rFonts w:ascii="Times New Roman" w:hAnsi="Times New Roman"/>
          <w:szCs w:val="20"/>
          <w:lang w:eastAsia="zh-CN"/>
        </w:rPr>
        <w:t xml:space="preserve"> </w:t>
      </w:r>
    </w:p>
    <w:p w14:paraId="478A0128" w14:textId="0975D599" w:rsidR="00862095" w:rsidRDefault="00C804BE" w:rsidP="00862095">
      <w:pPr>
        <w:pStyle w:val="Akapitzlist"/>
        <w:numPr>
          <w:ilvl w:val="0"/>
          <w:numId w:val="45"/>
        </w:numPr>
        <w:tabs>
          <w:tab w:val="left" w:pos="426"/>
        </w:tabs>
        <w:spacing w:line="276" w:lineRule="auto"/>
        <w:jc w:val="both"/>
        <w:rPr>
          <w:rFonts w:ascii="Times New Roman" w:hAnsi="Times New Roman"/>
          <w:szCs w:val="20"/>
          <w:lang w:eastAsia="zh-CN"/>
        </w:rPr>
      </w:pPr>
      <w:r w:rsidRPr="00862095">
        <w:rPr>
          <w:rFonts w:ascii="Times New Roman" w:hAnsi="Times New Roman"/>
          <w:szCs w:val="20"/>
          <w:lang w:eastAsia="zh-CN"/>
        </w:rPr>
        <w:t xml:space="preserve">W terminie 14 dni roboczych od dnia przekazania szczegółowej kalkulacji zmiany wysokości wynagrodzenia, o której mowa w </w:t>
      </w:r>
      <w:r w:rsidR="00CD52DC">
        <w:rPr>
          <w:rFonts w:ascii="Times New Roman" w:hAnsi="Times New Roman"/>
          <w:szCs w:val="20"/>
          <w:lang w:eastAsia="zh-CN"/>
        </w:rPr>
        <w:t>lit. f)</w:t>
      </w:r>
      <w:r w:rsidRPr="00862095">
        <w:rPr>
          <w:rFonts w:ascii="Times New Roman" w:hAnsi="Times New Roman"/>
          <w:szCs w:val="20"/>
          <w:lang w:eastAsia="zh-CN"/>
        </w:rPr>
        <w:t>, Zamawiający, przekaże Wykonawcy informację o zakresie, w jakim zatwierdza złożoną kalkulację lub wskaże uwagi do kalkulacji. Zamawiający może wezwać Wykonawcę do złożenia wyjaśnień lub złożenia korekty przedmiotowej kalkulacji w podanym terminie min. 7 dni. Do złożonych przez Wykonawcę wyjaśnień lub korekty przedmiotowej kalkulacji, zapis powyższego zdania drugiego stosuje się odpowiednio.</w:t>
      </w:r>
    </w:p>
    <w:p w14:paraId="779D4E6F" w14:textId="4687D05B" w:rsidR="00C804BE" w:rsidRPr="00862095" w:rsidRDefault="00C804BE" w:rsidP="00862095">
      <w:pPr>
        <w:pStyle w:val="Akapitzlist"/>
        <w:numPr>
          <w:ilvl w:val="0"/>
          <w:numId w:val="45"/>
        </w:numPr>
        <w:tabs>
          <w:tab w:val="left" w:pos="426"/>
        </w:tabs>
        <w:spacing w:line="276" w:lineRule="auto"/>
        <w:jc w:val="both"/>
        <w:rPr>
          <w:rFonts w:ascii="Times New Roman" w:hAnsi="Times New Roman"/>
          <w:szCs w:val="20"/>
          <w:lang w:eastAsia="zh-CN"/>
        </w:rPr>
      </w:pPr>
      <w:r w:rsidRPr="00862095">
        <w:rPr>
          <w:rFonts w:ascii="Times New Roman" w:hAnsi="Times New Roman"/>
          <w:szCs w:val="20"/>
          <w:lang w:eastAsia="zh-CN"/>
        </w:rPr>
        <w:lastRenderedPageBreak/>
        <w:t xml:space="preserve">W przypadku kiedy Wykonawca nie przedkłada szczegółowej kalkulacji zmiany wysokości wynagrodzenia, o której mowa w </w:t>
      </w:r>
      <w:r w:rsidR="00D97224">
        <w:rPr>
          <w:rFonts w:ascii="Times New Roman" w:hAnsi="Times New Roman"/>
          <w:szCs w:val="20"/>
          <w:lang w:eastAsia="zh-CN"/>
        </w:rPr>
        <w:t xml:space="preserve">lit. f) </w:t>
      </w:r>
      <w:r w:rsidRPr="00862095">
        <w:rPr>
          <w:rFonts w:ascii="Times New Roman" w:hAnsi="Times New Roman"/>
          <w:szCs w:val="20"/>
          <w:lang w:eastAsia="zh-CN"/>
        </w:rPr>
        <w:t xml:space="preserve">, w terminie określonym w </w:t>
      </w:r>
      <w:r w:rsidR="00D97224">
        <w:rPr>
          <w:rFonts w:ascii="Times New Roman" w:hAnsi="Times New Roman"/>
          <w:szCs w:val="20"/>
          <w:lang w:eastAsia="zh-CN"/>
        </w:rPr>
        <w:t>lit. m)</w:t>
      </w:r>
      <w:r w:rsidRPr="00862095">
        <w:rPr>
          <w:rFonts w:ascii="Times New Roman" w:hAnsi="Times New Roman"/>
          <w:szCs w:val="20"/>
          <w:lang w:eastAsia="zh-CN"/>
        </w:rPr>
        <w:t xml:space="preserve">, albo gdy przedstawiona przez Wykonawcę przedmiotowa kalkulacja wzbudza wątpliwości Zamawiającego a Wykonawca nie dokonuje stosownej korekty lub nie składa stosownych wyjaśnień, zgodnie z procedurą opisaną w </w:t>
      </w:r>
      <w:r w:rsidR="00D97224">
        <w:rPr>
          <w:rFonts w:ascii="Times New Roman" w:hAnsi="Times New Roman"/>
          <w:szCs w:val="20"/>
          <w:lang w:eastAsia="zh-CN"/>
        </w:rPr>
        <w:t>lit. n)</w:t>
      </w:r>
      <w:r w:rsidRPr="00862095">
        <w:rPr>
          <w:rFonts w:ascii="Times New Roman" w:hAnsi="Times New Roman"/>
          <w:szCs w:val="20"/>
          <w:lang w:eastAsia="zh-CN"/>
        </w:rPr>
        <w:t>, Zamawiający zleci wykonanie takiej kalkulacji biegłemu rzeczoznawcy lub innemu właściwemu biegłemu specjaliście (biegły). W takim wypadku zmiana wysokości wynagrodzenia dokonywana będzie w oparciu o opinię biegłego, zaś koszty jej sporządzenia ponosi w całości:</w:t>
      </w:r>
    </w:p>
    <w:p w14:paraId="68D6EA5D" w14:textId="0890006A" w:rsidR="00C804BE" w:rsidRPr="00C804BE" w:rsidRDefault="00C804BE" w:rsidP="00C804BE">
      <w:pPr>
        <w:numPr>
          <w:ilvl w:val="0"/>
          <w:numId w:val="46"/>
        </w:numPr>
        <w:spacing w:after="0" w:line="276" w:lineRule="auto"/>
        <w:ind w:left="851" w:hanging="425"/>
        <w:jc w:val="both"/>
        <w:rPr>
          <w:rFonts w:ascii="Times New Roman" w:eastAsia="Times New Roman" w:hAnsi="Times New Roman"/>
          <w:szCs w:val="20"/>
          <w:lang w:eastAsia="zh-CN"/>
        </w:rPr>
      </w:pPr>
      <w:r w:rsidRPr="00C804BE">
        <w:rPr>
          <w:rFonts w:ascii="Times New Roman" w:eastAsia="Times New Roman" w:hAnsi="Times New Roman"/>
          <w:szCs w:val="20"/>
          <w:lang w:eastAsia="zh-CN"/>
        </w:rPr>
        <w:t xml:space="preserve"> Wykonawca – jeżeli nie przedłożył on szczegółowej kalkulacji zmiany wysokości wynagrodzenia, o której mowa w </w:t>
      </w:r>
      <w:r w:rsidR="00D97224">
        <w:rPr>
          <w:rFonts w:ascii="Times New Roman" w:eastAsia="Times New Roman" w:hAnsi="Times New Roman"/>
          <w:szCs w:val="20"/>
          <w:lang w:eastAsia="zh-CN"/>
        </w:rPr>
        <w:t>lit. f)</w:t>
      </w:r>
      <w:r w:rsidRPr="00C804BE">
        <w:rPr>
          <w:rFonts w:ascii="Times New Roman" w:eastAsia="Times New Roman" w:hAnsi="Times New Roman"/>
          <w:szCs w:val="20"/>
          <w:lang w:eastAsia="zh-CN"/>
        </w:rPr>
        <w:t>, w terminie określonym w</w:t>
      </w:r>
      <w:r w:rsidR="00D97224">
        <w:rPr>
          <w:rFonts w:ascii="Times New Roman" w:eastAsia="Times New Roman" w:hAnsi="Times New Roman"/>
          <w:szCs w:val="20"/>
          <w:lang w:eastAsia="zh-CN"/>
        </w:rPr>
        <w:t xml:space="preserve"> lit. m</w:t>
      </w:r>
      <w:r w:rsidR="00CD52DC">
        <w:rPr>
          <w:rFonts w:ascii="Times New Roman" w:eastAsia="Times New Roman" w:hAnsi="Times New Roman"/>
          <w:szCs w:val="20"/>
          <w:lang w:eastAsia="zh-CN"/>
        </w:rPr>
        <w:t>)</w:t>
      </w:r>
      <w:r w:rsidRPr="00C804BE">
        <w:rPr>
          <w:rFonts w:ascii="Times New Roman" w:eastAsia="Times New Roman" w:hAnsi="Times New Roman"/>
          <w:szCs w:val="20"/>
          <w:lang w:eastAsia="zh-CN"/>
        </w:rPr>
        <w:t>, albo gdy przedstawiona przez Wykonawcę przedmiotowa kalkulacja, w wyniku wątpliwości Zamawiającego i opinii biegłego, okaże się nieprawidłowa;</w:t>
      </w:r>
    </w:p>
    <w:p w14:paraId="17E9DD4F" w14:textId="5D2102E3" w:rsidR="00C804BE" w:rsidRPr="00C804BE" w:rsidRDefault="00C804BE" w:rsidP="00C804BE">
      <w:pPr>
        <w:numPr>
          <w:ilvl w:val="0"/>
          <w:numId w:val="46"/>
        </w:numPr>
        <w:spacing w:after="0" w:line="276" w:lineRule="auto"/>
        <w:ind w:left="851" w:hanging="425"/>
        <w:jc w:val="both"/>
        <w:rPr>
          <w:rFonts w:ascii="Times New Roman" w:eastAsia="Times New Roman" w:hAnsi="Times New Roman"/>
          <w:szCs w:val="20"/>
          <w:lang w:eastAsia="zh-CN"/>
        </w:rPr>
      </w:pPr>
      <w:r w:rsidRPr="00C804BE">
        <w:rPr>
          <w:rFonts w:ascii="Times New Roman" w:eastAsia="Times New Roman" w:hAnsi="Times New Roman"/>
          <w:szCs w:val="20"/>
          <w:lang w:eastAsia="zh-CN"/>
        </w:rPr>
        <w:t xml:space="preserve"> Zamawiający – jeżeli wątpliwości Zamawiającego nie znajdą potwierdzenia w opinii biegłego, która to opinia potwierdzi prawidłowość przedstawionej przez Wykonawcę szczegółowej kalkulacji zmiany wysokości wynagrodzenia, o której mowa w </w:t>
      </w:r>
      <w:r w:rsidR="00D97224">
        <w:rPr>
          <w:rFonts w:ascii="Times New Roman" w:eastAsia="Times New Roman" w:hAnsi="Times New Roman"/>
          <w:szCs w:val="20"/>
          <w:lang w:eastAsia="zh-CN"/>
        </w:rPr>
        <w:t>lit. f)</w:t>
      </w:r>
      <w:r w:rsidRPr="00C804BE">
        <w:rPr>
          <w:rFonts w:ascii="Times New Roman" w:eastAsia="Times New Roman" w:hAnsi="Times New Roman"/>
          <w:szCs w:val="20"/>
          <w:lang w:eastAsia="zh-CN"/>
        </w:rPr>
        <w:t xml:space="preserve">.  </w:t>
      </w:r>
    </w:p>
    <w:p w14:paraId="4C44D6A5" w14:textId="77777777" w:rsidR="00C804BE" w:rsidRPr="00C804BE" w:rsidRDefault="00C804BE" w:rsidP="00C804BE">
      <w:pPr>
        <w:suppressAutoHyphens/>
        <w:jc w:val="both"/>
        <w:rPr>
          <w:rFonts w:ascii="Times New Roman" w:hAnsi="Times New Roman"/>
          <w:color w:val="FF0000"/>
        </w:rPr>
      </w:pPr>
    </w:p>
    <w:p w14:paraId="4DFD7527" w14:textId="77777777" w:rsidR="005D62BA" w:rsidRDefault="005D62BA" w:rsidP="00456A04">
      <w:pPr>
        <w:widowControl w:val="0"/>
        <w:spacing w:after="0" w:line="240" w:lineRule="auto"/>
        <w:jc w:val="center"/>
        <w:rPr>
          <w:rFonts w:ascii="Times New Roman" w:eastAsia="Times New Roman" w:hAnsi="Times New Roman"/>
          <w:b/>
          <w:iCs/>
          <w:sz w:val="24"/>
          <w:szCs w:val="24"/>
          <w:lang w:eastAsia="pl-PL"/>
        </w:rPr>
      </w:pPr>
    </w:p>
    <w:p w14:paraId="6F05CF07" w14:textId="35C489B8" w:rsidR="00456A04" w:rsidRDefault="00456A04" w:rsidP="00456A04">
      <w:pPr>
        <w:widowControl w:val="0"/>
        <w:spacing w:after="0" w:line="240" w:lineRule="auto"/>
        <w:jc w:val="center"/>
        <w:rPr>
          <w:rFonts w:ascii="Times New Roman" w:eastAsia="Times New Roman" w:hAnsi="Times New Roman"/>
          <w:b/>
          <w:iCs/>
          <w:sz w:val="24"/>
          <w:szCs w:val="24"/>
          <w:lang w:eastAsia="pl-PL"/>
        </w:rPr>
      </w:pPr>
      <w:r w:rsidRPr="00396A2D">
        <w:rPr>
          <w:rFonts w:ascii="Times New Roman" w:eastAsia="Times New Roman" w:hAnsi="Times New Roman"/>
          <w:b/>
          <w:iCs/>
          <w:sz w:val="24"/>
          <w:szCs w:val="24"/>
          <w:lang w:eastAsia="pl-PL"/>
        </w:rPr>
        <w:t>§ 1</w:t>
      </w:r>
      <w:r w:rsidR="003C229A" w:rsidRPr="00396A2D">
        <w:rPr>
          <w:rFonts w:ascii="Times New Roman" w:eastAsia="Times New Roman" w:hAnsi="Times New Roman"/>
          <w:b/>
          <w:iCs/>
          <w:sz w:val="24"/>
          <w:szCs w:val="24"/>
          <w:lang w:eastAsia="pl-PL"/>
        </w:rPr>
        <w:t>6</w:t>
      </w:r>
    </w:p>
    <w:p w14:paraId="4FE4380D" w14:textId="01472D42" w:rsidR="00E058A3" w:rsidRPr="00E058A3" w:rsidRDefault="00E058A3" w:rsidP="00456A04">
      <w:pPr>
        <w:widowControl w:val="0"/>
        <w:spacing w:after="0" w:line="240" w:lineRule="auto"/>
        <w:jc w:val="center"/>
        <w:rPr>
          <w:rFonts w:ascii="Times New Roman" w:eastAsia="Times New Roman" w:hAnsi="Times New Roman"/>
          <w:b/>
          <w:iCs/>
          <w:sz w:val="24"/>
          <w:szCs w:val="24"/>
          <w:lang w:eastAsia="pl-PL"/>
        </w:rPr>
      </w:pPr>
    </w:p>
    <w:p w14:paraId="0FDA2D35" w14:textId="26BBA74D" w:rsidR="00E058A3" w:rsidRPr="00E058A3" w:rsidRDefault="00E058A3" w:rsidP="0078414D">
      <w:pPr>
        <w:widowControl w:val="0"/>
        <w:numPr>
          <w:ilvl w:val="6"/>
          <w:numId w:val="34"/>
        </w:numPr>
        <w:autoSpaceDE w:val="0"/>
        <w:autoSpaceDN w:val="0"/>
        <w:adjustRightInd w:val="0"/>
        <w:spacing w:after="0" w:line="240" w:lineRule="auto"/>
        <w:ind w:left="426"/>
        <w:contextualSpacing/>
        <w:jc w:val="both"/>
        <w:rPr>
          <w:rFonts w:ascii="Times New Roman" w:eastAsia="Times New Roman" w:hAnsi="Times New Roman"/>
          <w:sz w:val="24"/>
          <w:szCs w:val="24"/>
          <w:lang w:eastAsia="pl-PL"/>
        </w:rPr>
      </w:pPr>
      <w:r w:rsidRPr="00E058A3">
        <w:rPr>
          <w:rFonts w:ascii="Times New Roman" w:eastAsia="Times New Roman" w:hAnsi="Times New Roman"/>
          <w:sz w:val="24"/>
          <w:szCs w:val="24"/>
          <w:lang w:eastAsia="pl-PL"/>
        </w:rPr>
        <w:t>Zgodnie z art. 100 ustawy z dnia 11 września 2019 r. Prawo zamówień publicznych                       (tj. Dz. U. z 202</w:t>
      </w:r>
      <w:r w:rsidR="003E471E">
        <w:rPr>
          <w:rFonts w:ascii="Times New Roman" w:eastAsia="Times New Roman" w:hAnsi="Times New Roman"/>
          <w:sz w:val="24"/>
          <w:szCs w:val="24"/>
          <w:lang w:eastAsia="pl-PL"/>
        </w:rPr>
        <w:t>2</w:t>
      </w:r>
      <w:r w:rsidRPr="00E058A3">
        <w:rPr>
          <w:rFonts w:ascii="Times New Roman" w:eastAsia="Times New Roman" w:hAnsi="Times New Roman"/>
          <w:sz w:val="24"/>
          <w:szCs w:val="24"/>
          <w:lang w:eastAsia="pl-PL"/>
        </w:rPr>
        <w:t xml:space="preserve"> r. poz. 1</w:t>
      </w:r>
      <w:r w:rsidR="003E471E">
        <w:rPr>
          <w:rFonts w:ascii="Times New Roman" w:eastAsia="Times New Roman" w:hAnsi="Times New Roman"/>
          <w:sz w:val="24"/>
          <w:szCs w:val="24"/>
          <w:lang w:eastAsia="pl-PL"/>
        </w:rPr>
        <w:t>710</w:t>
      </w:r>
      <w:r w:rsidRPr="00E058A3">
        <w:rPr>
          <w:rFonts w:ascii="Times New Roman" w:eastAsia="Times New Roman" w:hAnsi="Times New Roman"/>
          <w:sz w:val="24"/>
          <w:szCs w:val="24"/>
          <w:lang w:eastAsia="pl-PL"/>
        </w:rPr>
        <w:t xml:space="preserve"> ze zm.) oraz art. 5 ust. 2  ustawy z dnia 19 lipca 2019 r.                                o zapewnieniu dostępności osobom ze szczególnymi potrzebami (tj. Dz. U. z 2020 poz. 1062).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40051183" w14:textId="77777777" w:rsidR="00E058A3" w:rsidRPr="00E058A3" w:rsidRDefault="00E058A3" w:rsidP="0078414D">
      <w:pPr>
        <w:widowControl w:val="0"/>
        <w:numPr>
          <w:ilvl w:val="6"/>
          <w:numId w:val="34"/>
        </w:numPr>
        <w:autoSpaceDE w:val="0"/>
        <w:autoSpaceDN w:val="0"/>
        <w:adjustRightInd w:val="0"/>
        <w:spacing w:after="0" w:line="240" w:lineRule="auto"/>
        <w:ind w:left="426"/>
        <w:contextualSpacing/>
        <w:jc w:val="both"/>
        <w:rPr>
          <w:rFonts w:ascii="Times New Roman" w:eastAsia="Times New Roman" w:hAnsi="Times New Roman"/>
          <w:sz w:val="24"/>
          <w:szCs w:val="24"/>
          <w:lang w:eastAsia="pl-PL"/>
        </w:rPr>
      </w:pPr>
      <w:r w:rsidRPr="00E058A3">
        <w:rPr>
          <w:rFonts w:ascii="Times New Roman" w:eastAsia="Times New Roman" w:hAnsi="Times New Roman"/>
          <w:sz w:val="24"/>
          <w:szCs w:val="24"/>
          <w:lang w:eastAsia="pl-PL"/>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1D7D9E77" w14:textId="77777777" w:rsidR="00E058A3" w:rsidRPr="00E058A3" w:rsidRDefault="00E058A3" w:rsidP="0078414D">
      <w:pPr>
        <w:widowControl w:val="0"/>
        <w:numPr>
          <w:ilvl w:val="6"/>
          <w:numId w:val="34"/>
        </w:numPr>
        <w:autoSpaceDE w:val="0"/>
        <w:autoSpaceDN w:val="0"/>
        <w:adjustRightInd w:val="0"/>
        <w:spacing w:after="0" w:line="240" w:lineRule="auto"/>
        <w:ind w:left="426"/>
        <w:contextualSpacing/>
        <w:jc w:val="both"/>
        <w:rPr>
          <w:rFonts w:ascii="Times New Roman" w:eastAsia="Times New Roman" w:hAnsi="Times New Roman"/>
          <w:sz w:val="24"/>
          <w:szCs w:val="24"/>
          <w:lang w:eastAsia="pl-PL"/>
        </w:rPr>
      </w:pPr>
      <w:r w:rsidRPr="00E058A3">
        <w:rPr>
          <w:rFonts w:ascii="Times New Roman" w:eastAsia="Times New Roman" w:hAnsi="Times New Roman"/>
          <w:sz w:val="24"/>
          <w:szCs w:val="24"/>
          <w:lang w:eastAsia="pl-PL"/>
        </w:rPr>
        <w:t xml:space="preserve">Zamawiającemu przysługuje prawo weryfikacji założeń określonych w pkt. 1 i 2. </w:t>
      </w:r>
    </w:p>
    <w:p w14:paraId="229FEAFC" w14:textId="6C068D41" w:rsidR="00E058A3" w:rsidRDefault="00E058A3" w:rsidP="00E058A3">
      <w:pPr>
        <w:widowControl w:val="0"/>
        <w:spacing w:after="0" w:line="240" w:lineRule="auto"/>
        <w:rPr>
          <w:rFonts w:ascii="Times New Roman" w:eastAsia="Times New Roman" w:hAnsi="Times New Roman"/>
          <w:b/>
          <w:iCs/>
          <w:sz w:val="24"/>
          <w:szCs w:val="24"/>
          <w:lang w:eastAsia="pl-PL"/>
        </w:rPr>
      </w:pPr>
    </w:p>
    <w:p w14:paraId="2282CD9E" w14:textId="540F54B7" w:rsidR="00E058A3" w:rsidRPr="00396A2D" w:rsidRDefault="00E058A3" w:rsidP="00760625">
      <w:pPr>
        <w:widowControl w:val="0"/>
        <w:spacing w:after="0" w:line="240" w:lineRule="auto"/>
        <w:jc w:val="center"/>
        <w:rPr>
          <w:rFonts w:ascii="Times New Roman" w:eastAsia="Times New Roman" w:hAnsi="Times New Roman"/>
          <w:b/>
          <w:iCs/>
          <w:sz w:val="24"/>
          <w:szCs w:val="24"/>
          <w:lang w:eastAsia="pl-PL"/>
        </w:rPr>
      </w:pPr>
      <w:r w:rsidRPr="00E058A3">
        <w:rPr>
          <w:rFonts w:ascii="Times New Roman" w:eastAsia="Times New Roman" w:hAnsi="Times New Roman"/>
          <w:b/>
          <w:iCs/>
          <w:sz w:val="24"/>
          <w:szCs w:val="24"/>
          <w:lang w:eastAsia="pl-PL"/>
        </w:rPr>
        <w:t>§ 1</w:t>
      </w:r>
      <w:r>
        <w:rPr>
          <w:rFonts w:ascii="Times New Roman" w:eastAsia="Times New Roman" w:hAnsi="Times New Roman"/>
          <w:b/>
          <w:iCs/>
          <w:sz w:val="24"/>
          <w:szCs w:val="24"/>
          <w:lang w:eastAsia="pl-PL"/>
        </w:rPr>
        <w:t>7</w:t>
      </w:r>
    </w:p>
    <w:p w14:paraId="19B7A757" w14:textId="1AEE5BBC" w:rsidR="009A4791" w:rsidRPr="008160EB" w:rsidRDefault="009A4791" w:rsidP="0078414D">
      <w:pPr>
        <w:pStyle w:val="Akapitzlist"/>
        <w:numPr>
          <w:ilvl w:val="0"/>
          <w:numId w:val="28"/>
        </w:numPr>
        <w:jc w:val="both"/>
        <w:rPr>
          <w:rFonts w:ascii="Times New Roman" w:hAnsi="Times New Roman"/>
          <w:bCs w:val="0"/>
          <w:iCs w:val="0"/>
          <w:color w:val="FF0000"/>
        </w:rPr>
      </w:pPr>
      <w:r w:rsidRPr="009A4791">
        <w:rPr>
          <w:rFonts w:ascii="Times New Roman" w:hAnsi="Times New Roman"/>
        </w:rPr>
        <w:t>W przypadku zaistnienia pomiędzy Stronami sporu wynikającego z umowy lub pozostającego w związku z umową, Strony zobowiązują się do jego rozwiązania w drodze mediacji</w:t>
      </w:r>
      <w:r w:rsidR="008160EB">
        <w:rPr>
          <w:rFonts w:ascii="Times New Roman" w:hAnsi="Times New Roman"/>
        </w:rPr>
        <w:t xml:space="preserve"> </w:t>
      </w:r>
      <w:r w:rsidR="008160EB" w:rsidRPr="008160EB">
        <w:rPr>
          <w:rFonts w:ascii="Times New Roman" w:hAnsi="Times New Roman"/>
          <w:bCs w:val="0"/>
          <w:iCs w:val="0"/>
          <w:color w:val="000000" w:themeColor="text1"/>
        </w:rPr>
        <w:t xml:space="preserve">lub innego polubownego rozwiązania sporu przed Sądem Polubownym przy Prokuratorii Generalnej Rzeczpospolitej Polskiej, wybranym mediatorem albo osobą prowadzącą inne polubowne rozwiązanie sporu. </w:t>
      </w:r>
      <w:r w:rsidRPr="008160EB">
        <w:rPr>
          <w:rFonts w:ascii="Times New Roman" w:hAnsi="Times New Roman"/>
        </w:rPr>
        <w:t>Mediacja prowadzona będzie przez mediatora wybranego przez Strony z listy stałych mediatorów Sądu Okręgowego w Kaliszu.</w:t>
      </w:r>
    </w:p>
    <w:p w14:paraId="1683B400" w14:textId="46D4F464" w:rsidR="009A4791" w:rsidRDefault="009A4791" w:rsidP="0078414D">
      <w:pPr>
        <w:numPr>
          <w:ilvl w:val="0"/>
          <w:numId w:val="28"/>
        </w:numPr>
        <w:spacing w:after="0" w:line="240" w:lineRule="auto"/>
        <w:jc w:val="both"/>
        <w:rPr>
          <w:rFonts w:ascii="Times New Roman" w:eastAsia="Times New Roman" w:hAnsi="Times New Roman"/>
          <w:sz w:val="24"/>
          <w:szCs w:val="24"/>
          <w:lang w:eastAsia="pl-PL"/>
        </w:rPr>
      </w:pPr>
      <w:r w:rsidRPr="009A4791">
        <w:rPr>
          <w:rFonts w:ascii="Times New Roman" w:eastAsia="Times New Roman" w:hAnsi="Times New Roman"/>
          <w:sz w:val="24"/>
          <w:szCs w:val="24"/>
          <w:lang w:eastAsia="pl-PL"/>
        </w:rPr>
        <w:t>W przypadku nierozstrzygnięcia sporu w sposób wskazany w ust. 1, sądem właściwym miejscowo do rozstrzygnięcia tego sporu jest sąd właściwy dla Zamawiającego.</w:t>
      </w:r>
    </w:p>
    <w:p w14:paraId="4CE442E4" w14:textId="4C7A9A71" w:rsidR="00456A04" w:rsidRPr="009A4791" w:rsidRDefault="00456A04" w:rsidP="0078414D">
      <w:pPr>
        <w:numPr>
          <w:ilvl w:val="0"/>
          <w:numId w:val="28"/>
        </w:numPr>
        <w:spacing w:after="0" w:line="240" w:lineRule="auto"/>
        <w:jc w:val="both"/>
        <w:rPr>
          <w:rFonts w:ascii="Times New Roman" w:eastAsia="Times New Roman" w:hAnsi="Times New Roman"/>
          <w:sz w:val="24"/>
          <w:szCs w:val="24"/>
          <w:lang w:eastAsia="pl-PL"/>
        </w:rPr>
      </w:pPr>
      <w:r w:rsidRPr="009A4791">
        <w:rPr>
          <w:rFonts w:ascii="Times New Roman" w:eastAsia="Times New Roman" w:hAnsi="Times New Roman"/>
          <w:bCs/>
          <w:iCs/>
          <w:sz w:val="24"/>
          <w:szCs w:val="24"/>
          <w:lang w:eastAsia="pl-PL"/>
        </w:rPr>
        <w:t xml:space="preserve">W sprawach, które nie zostały uregulowane niniejszą umową, mają zastosowanie przepisy Kodeksu cywilnego, ustawy Prawo zamówień publicznych z późniejszymi zmianami, ustawy Prawo budowlane z późniejszymi zmianami oraz akty wykonawcze do wymienionych przepisów. </w:t>
      </w:r>
    </w:p>
    <w:p w14:paraId="6BE70EB3" w14:textId="77777777" w:rsidR="00456A04" w:rsidRPr="00396A2D" w:rsidRDefault="00456A04" w:rsidP="00456A04">
      <w:pPr>
        <w:widowControl w:val="0"/>
        <w:spacing w:after="0" w:line="240" w:lineRule="auto"/>
        <w:jc w:val="both"/>
        <w:rPr>
          <w:rFonts w:ascii="Times New Roman" w:eastAsia="Times New Roman" w:hAnsi="Times New Roman"/>
          <w:bCs/>
          <w:iCs/>
          <w:sz w:val="24"/>
          <w:szCs w:val="24"/>
          <w:lang w:eastAsia="pl-PL"/>
        </w:rPr>
      </w:pPr>
    </w:p>
    <w:p w14:paraId="522A246F" w14:textId="595B73A1" w:rsidR="00E058A3" w:rsidRPr="00396A2D" w:rsidRDefault="00456A04" w:rsidP="00793FF6">
      <w:pPr>
        <w:widowControl w:val="0"/>
        <w:spacing w:after="0" w:line="240" w:lineRule="auto"/>
        <w:jc w:val="center"/>
        <w:rPr>
          <w:rFonts w:ascii="Times New Roman" w:eastAsia="Lucida Sans Unicode" w:hAnsi="Times New Roman"/>
          <w:b/>
          <w:bCs/>
          <w:iCs/>
          <w:sz w:val="24"/>
          <w:szCs w:val="24"/>
          <w:lang w:eastAsia="ar-SA"/>
        </w:rPr>
      </w:pPr>
      <w:r w:rsidRPr="00396A2D">
        <w:rPr>
          <w:rFonts w:ascii="Times New Roman" w:eastAsia="Lucida Sans Unicode" w:hAnsi="Times New Roman"/>
          <w:b/>
          <w:bCs/>
          <w:iCs/>
          <w:sz w:val="24"/>
          <w:szCs w:val="24"/>
          <w:lang w:eastAsia="ar-SA"/>
        </w:rPr>
        <w:t>§ 1</w:t>
      </w:r>
      <w:r w:rsidR="00E058A3">
        <w:rPr>
          <w:rFonts w:ascii="Times New Roman" w:eastAsia="Lucida Sans Unicode" w:hAnsi="Times New Roman"/>
          <w:b/>
          <w:bCs/>
          <w:iCs/>
          <w:sz w:val="24"/>
          <w:szCs w:val="24"/>
          <w:lang w:eastAsia="ar-SA"/>
        </w:rPr>
        <w:t>8</w:t>
      </w:r>
    </w:p>
    <w:p w14:paraId="65B50E44" w14:textId="4F51F185" w:rsidR="00456A04" w:rsidRPr="00396A2D" w:rsidRDefault="00456A04" w:rsidP="00456A04">
      <w:pPr>
        <w:widowControl w:val="0"/>
        <w:spacing w:after="0" w:line="240" w:lineRule="auto"/>
        <w:jc w:val="both"/>
        <w:rPr>
          <w:rFonts w:ascii="Times New Roman" w:eastAsia="Times New Roman" w:hAnsi="Times New Roman"/>
          <w:bCs/>
          <w:iCs/>
          <w:sz w:val="24"/>
          <w:szCs w:val="24"/>
          <w:lang w:eastAsia="pl-PL"/>
        </w:rPr>
      </w:pPr>
      <w:r w:rsidRPr="00396A2D">
        <w:rPr>
          <w:rFonts w:ascii="Times New Roman" w:eastAsia="Times New Roman" w:hAnsi="Times New Roman"/>
          <w:bCs/>
          <w:iCs/>
          <w:sz w:val="24"/>
          <w:szCs w:val="24"/>
          <w:lang w:eastAsia="pl-PL"/>
        </w:rPr>
        <w:t xml:space="preserve">Umowę sporządzono w </w:t>
      </w:r>
      <w:r w:rsidR="00F2749E">
        <w:rPr>
          <w:rFonts w:ascii="Times New Roman" w:eastAsia="Times New Roman" w:hAnsi="Times New Roman"/>
          <w:bCs/>
          <w:iCs/>
          <w:sz w:val="24"/>
          <w:szCs w:val="24"/>
          <w:lang w:eastAsia="pl-PL"/>
        </w:rPr>
        <w:t>4</w:t>
      </w:r>
      <w:r w:rsidRPr="00396A2D">
        <w:rPr>
          <w:rFonts w:ascii="Times New Roman" w:eastAsia="Times New Roman" w:hAnsi="Times New Roman"/>
          <w:bCs/>
          <w:iCs/>
          <w:sz w:val="24"/>
          <w:szCs w:val="24"/>
          <w:lang w:eastAsia="pl-PL"/>
        </w:rPr>
        <w:t xml:space="preserve"> jednobrzmiących egzemplarzach, 1 egzemplarz dla Wykonawcy,</w:t>
      </w:r>
      <w:r w:rsidRPr="00396A2D">
        <w:rPr>
          <w:rFonts w:ascii="Times New Roman" w:eastAsia="Times New Roman" w:hAnsi="Times New Roman"/>
          <w:bCs/>
          <w:iCs/>
          <w:sz w:val="24"/>
          <w:szCs w:val="24"/>
          <w:lang w:eastAsia="pl-PL"/>
        </w:rPr>
        <w:br/>
      </w:r>
      <w:r w:rsidR="00F2749E">
        <w:rPr>
          <w:rFonts w:ascii="Times New Roman" w:eastAsia="Times New Roman" w:hAnsi="Times New Roman"/>
          <w:bCs/>
          <w:iCs/>
          <w:sz w:val="24"/>
          <w:szCs w:val="24"/>
          <w:lang w:eastAsia="pl-PL"/>
        </w:rPr>
        <w:t>3</w:t>
      </w:r>
      <w:r w:rsidR="00AB1210" w:rsidRPr="00396A2D">
        <w:rPr>
          <w:rFonts w:ascii="Times New Roman" w:eastAsia="Times New Roman" w:hAnsi="Times New Roman"/>
          <w:bCs/>
          <w:iCs/>
          <w:sz w:val="24"/>
          <w:szCs w:val="24"/>
          <w:lang w:eastAsia="pl-PL"/>
        </w:rPr>
        <w:t xml:space="preserve"> </w:t>
      </w:r>
      <w:r w:rsidRPr="00396A2D">
        <w:rPr>
          <w:rFonts w:ascii="Times New Roman" w:eastAsia="Times New Roman" w:hAnsi="Times New Roman"/>
          <w:bCs/>
          <w:iCs/>
          <w:sz w:val="24"/>
          <w:szCs w:val="24"/>
          <w:lang w:eastAsia="pl-PL"/>
        </w:rPr>
        <w:t>egzemplarze dla Zamawiającego.</w:t>
      </w:r>
    </w:p>
    <w:p w14:paraId="6DF13B4A" w14:textId="77777777" w:rsidR="00456A04" w:rsidRPr="00396A2D" w:rsidRDefault="00456A04" w:rsidP="00456A04">
      <w:pPr>
        <w:widowControl w:val="0"/>
        <w:spacing w:after="0" w:line="240" w:lineRule="auto"/>
        <w:jc w:val="both"/>
        <w:rPr>
          <w:rFonts w:ascii="Times New Roman" w:eastAsia="Times New Roman" w:hAnsi="Times New Roman"/>
          <w:bCs/>
          <w:iCs/>
          <w:sz w:val="24"/>
          <w:szCs w:val="24"/>
          <w:lang w:eastAsia="pl-PL"/>
        </w:rPr>
      </w:pPr>
    </w:p>
    <w:p w14:paraId="5A7C77FF" w14:textId="77777777" w:rsidR="00456A04" w:rsidRPr="00396A2D" w:rsidRDefault="00456A04" w:rsidP="00456A04">
      <w:pPr>
        <w:widowControl w:val="0"/>
        <w:spacing w:after="0" w:line="240" w:lineRule="auto"/>
        <w:jc w:val="both"/>
        <w:rPr>
          <w:rFonts w:ascii="Times New Roman" w:eastAsia="Times New Roman" w:hAnsi="Times New Roman"/>
          <w:bCs/>
          <w:iCs/>
          <w:sz w:val="24"/>
          <w:szCs w:val="24"/>
          <w:lang w:eastAsia="pl-PL"/>
        </w:rPr>
      </w:pPr>
    </w:p>
    <w:p w14:paraId="1CE4873C" w14:textId="77777777" w:rsidR="00456A04" w:rsidRPr="00396A2D" w:rsidRDefault="00456A04" w:rsidP="00456A04">
      <w:pPr>
        <w:widowControl w:val="0"/>
        <w:spacing w:after="0" w:line="240" w:lineRule="auto"/>
        <w:rPr>
          <w:rFonts w:ascii="Times New Roman" w:eastAsia="Times New Roman" w:hAnsi="Times New Roman"/>
          <w:b/>
          <w:iCs/>
          <w:sz w:val="24"/>
          <w:szCs w:val="24"/>
          <w:lang w:eastAsia="pl-PL"/>
        </w:rPr>
      </w:pPr>
    </w:p>
    <w:p w14:paraId="0624C844" w14:textId="77777777" w:rsidR="00456A04" w:rsidRPr="00396A2D" w:rsidRDefault="00456A04" w:rsidP="00456A04">
      <w:pPr>
        <w:widowControl w:val="0"/>
        <w:spacing w:after="0" w:line="240" w:lineRule="auto"/>
        <w:jc w:val="center"/>
        <w:rPr>
          <w:rFonts w:ascii="Times New Roman" w:eastAsia="Times New Roman" w:hAnsi="Times New Roman"/>
          <w:b/>
          <w:iCs/>
          <w:sz w:val="24"/>
          <w:szCs w:val="24"/>
          <w:lang w:eastAsia="pl-PL"/>
        </w:rPr>
      </w:pPr>
      <w:r w:rsidRPr="00396A2D">
        <w:rPr>
          <w:rFonts w:ascii="Times New Roman" w:eastAsia="Times New Roman" w:hAnsi="Times New Roman"/>
          <w:b/>
          <w:iCs/>
          <w:sz w:val="24"/>
          <w:szCs w:val="24"/>
          <w:lang w:eastAsia="pl-PL"/>
        </w:rPr>
        <w:t>ZAMAWIAJĄCY:</w:t>
      </w:r>
      <w:r w:rsidRPr="00396A2D">
        <w:rPr>
          <w:rFonts w:ascii="Times New Roman" w:eastAsia="Times New Roman" w:hAnsi="Times New Roman"/>
          <w:b/>
          <w:iCs/>
          <w:sz w:val="24"/>
          <w:szCs w:val="24"/>
          <w:lang w:eastAsia="pl-PL"/>
        </w:rPr>
        <w:tab/>
      </w:r>
      <w:r w:rsidRPr="00396A2D">
        <w:rPr>
          <w:rFonts w:ascii="Times New Roman" w:eastAsia="Times New Roman" w:hAnsi="Times New Roman"/>
          <w:b/>
          <w:iCs/>
          <w:sz w:val="24"/>
          <w:szCs w:val="24"/>
          <w:lang w:eastAsia="pl-PL"/>
        </w:rPr>
        <w:tab/>
      </w:r>
      <w:r w:rsidRPr="00396A2D">
        <w:rPr>
          <w:rFonts w:ascii="Times New Roman" w:eastAsia="Times New Roman" w:hAnsi="Times New Roman"/>
          <w:b/>
          <w:iCs/>
          <w:sz w:val="24"/>
          <w:szCs w:val="24"/>
          <w:lang w:eastAsia="pl-PL"/>
        </w:rPr>
        <w:tab/>
      </w:r>
      <w:r w:rsidRPr="00396A2D">
        <w:rPr>
          <w:rFonts w:ascii="Times New Roman" w:eastAsia="Times New Roman" w:hAnsi="Times New Roman"/>
          <w:b/>
          <w:iCs/>
          <w:sz w:val="24"/>
          <w:szCs w:val="24"/>
          <w:lang w:eastAsia="pl-PL"/>
        </w:rPr>
        <w:tab/>
      </w:r>
      <w:r w:rsidRPr="00396A2D">
        <w:rPr>
          <w:rFonts w:ascii="Times New Roman" w:eastAsia="Times New Roman" w:hAnsi="Times New Roman"/>
          <w:b/>
          <w:iCs/>
          <w:sz w:val="24"/>
          <w:szCs w:val="24"/>
          <w:lang w:eastAsia="pl-PL"/>
        </w:rPr>
        <w:tab/>
      </w:r>
      <w:r w:rsidRPr="00396A2D">
        <w:rPr>
          <w:rFonts w:ascii="Times New Roman" w:eastAsia="Times New Roman" w:hAnsi="Times New Roman"/>
          <w:b/>
          <w:iCs/>
          <w:sz w:val="24"/>
          <w:szCs w:val="24"/>
          <w:lang w:eastAsia="pl-PL"/>
        </w:rPr>
        <w:tab/>
        <w:t>WYKONAWCA:</w:t>
      </w:r>
    </w:p>
    <w:p w14:paraId="7031AC28" w14:textId="77777777" w:rsidR="00456A04" w:rsidRPr="00396A2D" w:rsidRDefault="00456A04">
      <w:pPr>
        <w:rPr>
          <w:rFonts w:ascii="Times New Roman" w:hAnsi="Times New Roman"/>
          <w:sz w:val="24"/>
          <w:szCs w:val="24"/>
        </w:rPr>
      </w:pPr>
    </w:p>
    <w:sectPr w:rsidR="00456A04" w:rsidRPr="00396A2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5327B" w14:textId="77777777" w:rsidR="00D542F3" w:rsidRDefault="00D542F3" w:rsidP="00D542F3">
      <w:pPr>
        <w:spacing w:after="0" w:line="240" w:lineRule="auto"/>
      </w:pPr>
      <w:r>
        <w:separator/>
      </w:r>
    </w:p>
  </w:endnote>
  <w:endnote w:type="continuationSeparator" w:id="0">
    <w:p w14:paraId="72FD7D53" w14:textId="77777777" w:rsidR="00D542F3" w:rsidRDefault="00D542F3" w:rsidP="00D54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NewRoman">
    <w:altName w:val="Yu Gothic"/>
    <w:charset w:val="80"/>
    <w:family w:val="auto"/>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96703"/>
      <w:docPartObj>
        <w:docPartGallery w:val="Page Numbers (Bottom of Page)"/>
        <w:docPartUnique/>
      </w:docPartObj>
    </w:sdtPr>
    <w:sdtEndPr/>
    <w:sdtContent>
      <w:p w14:paraId="3D136D39" w14:textId="3DB232F2" w:rsidR="00304206" w:rsidRDefault="00304206">
        <w:pPr>
          <w:pStyle w:val="Stopka"/>
          <w:jc w:val="right"/>
        </w:pPr>
        <w:r>
          <w:fldChar w:fldCharType="begin"/>
        </w:r>
        <w:r>
          <w:instrText>PAGE   \* MERGEFORMAT</w:instrText>
        </w:r>
        <w:r>
          <w:fldChar w:fldCharType="separate"/>
        </w:r>
        <w:r>
          <w:t>2</w:t>
        </w:r>
        <w:r>
          <w:fldChar w:fldCharType="end"/>
        </w:r>
      </w:p>
    </w:sdtContent>
  </w:sdt>
  <w:p w14:paraId="51C640F6" w14:textId="77777777" w:rsidR="00304206" w:rsidRDefault="003042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909BF" w14:textId="77777777" w:rsidR="00D542F3" w:rsidRDefault="00D542F3" w:rsidP="00D542F3">
      <w:pPr>
        <w:spacing w:after="0" w:line="240" w:lineRule="auto"/>
      </w:pPr>
      <w:r>
        <w:separator/>
      </w:r>
    </w:p>
  </w:footnote>
  <w:footnote w:type="continuationSeparator" w:id="0">
    <w:p w14:paraId="563043A3" w14:textId="77777777" w:rsidR="00D542F3" w:rsidRDefault="00D542F3" w:rsidP="00D54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3878" w14:textId="0F10BAD8" w:rsidR="00D542F3" w:rsidRDefault="00D542F3" w:rsidP="00D542F3">
    <w:pPr>
      <w:pStyle w:val="Nagwek"/>
      <w:tabs>
        <w:tab w:val="clear" w:pos="9072"/>
      </w:tabs>
    </w:pPr>
    <w:r>
      <w:rPr>
        <w:noProof/>
      </w:rPr>
      <w:drawing>
        <wp:inline distT="0" distB="0" distL="0" distR="0" wp14:anchorId="3BC789A2" wp14:editId="667F6DA4">
          <wp:extent cx="2301875" cy="628650"/>
          <wp:effectExtent l="0" t="0" r="317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366" cy="644351"/>
                  </a:xfrm>
                  <a:prstGeom prst="rect">
                    <a:avLst/>
                  </a:prstGeom>
                  <a:noFill/>
                  <a:ln>
                    <a:noFill/>
                  </a:ln>
                </pic:spPr>
              </pic:pic>
            </a:graphicData>
          </a:graphic>
        </wp:inline>
      </w:drawing>
    </w:r>
    <w:r>
      <w:tab/>
    </w:r>
    <w:r>
      <w:rPr>
        <w:noProof/>
      </w:rPr>
      <w:drawing>
        <wp:inline distT="0" distB="0" distL="0" distR="0" wp14:anchorId="0FDCB914" wp14:editId="4044FFCF">
          <wp:extent cx="599679" cy="63055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
                    <a:extLst>
                      <a:ext uri="{28A0092B-C50C-407E-A947-70E740481C1C}">
                        <a14:useLocalDpi xmlns:a14="http://schemas.microsoft.com/office/drawing/2010/main" val="0"/>
                      </a:ext>
                    </a:extLst>
                  </a:blip>
                  <a:srcRect t="26608"/>
                  <a:stretch/>
                </pic:blipFill>
                <pic:spPr bwMode="auto">
                  <a:xfrm>
                    <a:off x="0" y="0"/>
                    <a:ext cx="607620" cy="63890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284"/>
        </w:tabs>
        <w:ind w:left="284" w:hanging="284"/>
      </w:pPr>
    </w:lvl>
    <w:lvl w:ilvl="1">
      <w:start w:val="1"/>
      <w:numFmt w:val="decimal"/>
      <w:lvlText w:val="%2)"/>
      <w:lvlJc w:val="left"/>
      <w:pPr>
        <w:tabs>
          <w:tab w:val="num" w:pos="567"/>
        </w:tabs>
        <w:ind w:left="567" w:hanging="283"/>
      </w:pPr>
    </w:lvl>
    <w:lvl w:ilvl="2">
      <w:start w:val="1"/>
      <w:numFmt w:val="decimal"/>
      <w:lvlText w:val="%3)"/>
      <w:lvlJc w:val="right"/>
      <w:pPr>
        <w:tabs>
          <w:tab w:val="num" w:pos="748"/>
        </w:tabs>
        <w:ind w:left="748" w:hanging="180"/>
      </w:pPr>
      <w:rPr>
        <w:rFonts w:ascii="Times New Roman" w:hAnsi="Times New Roman" w:cs="Times New Roman"/>
      </w:r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singleLevel"/>
    <w:tmpl w:val="497C9BD6"/>
    <w:name w:val="WW8Num3"/>
    <w:lvl w:ilvl="0">
      <w:numFmt w:val="none"/>
      <w:lvlText w:val=""/>
      <w:lvlJc w:val="left"/>
      <w:pPr>
        <w:tabs>
          <w:tab w:val="num" w:pos="360"/>
        </w:tabs>
      </w:pPr>
    </w:lvl>
  </w:abstractNum>
  <w:abstractNum w:abstractNumId="2" w15:restartNumberingAfterBreak="0">
    <w:nsid w:val="00000005"/>
    <w:multiLevelType w:val="singleLevel"/>
    <w:tmpl w:val="00000005"/>
    <w:name w:val="WW8Num22"/>
    <w:lvl w:ilvl="0">
      <w:start w:val="1"/>
      <w:numFmt w:val="decimal"/>
      <w:lvlText w:val="%1)"/>
      <w:lvlJc w:val="left"/>
      <w:pPr>
        <w:tabs>
          <w:tab w:val="num" w:pos="720"/>
        </w:tabs>
        <w:ind w:left="720" w:hanging="360"/>
      </w:pPr>
    </w:lvl>
  </w:abstractNum>
  <w:abstractNum w:abstractNumId="3" w15:restartNumberingAfterBreak="0">
    <w:nsid w:val="0000000A"/>
    <w:multiLevelType w:val="multilevel"/>
    <w:tmpl w:val="3D2C35EE"/>
    <w:name w:val="WW8Num1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644"/>
        </w:tabs>
        <w:ind w:left="644" w:hanging="360"/>
      </w:pPr>
      <w:rPr>
        <w:rFonts w:ascii="Courier New" w:hAnsi="Courier New" w:cs="Courier New"/>
      </w:rPr>
    </w:lvl>
    <w:lvl w:ilvl="2">
      <w:start w:val="1"/>
      <w:numFmt w:val="decimal"/>
      <w:lvlText w:val="%3)"/>
      <w:lvlJc w:val="left"/>
      <w:pPr>
        <w:tabs>
          <w:tab w:val="num" w:pos="786"/>
        </w:tabs>
        <w:ind w:left="786" w:hanging="360"/>
      </w:pPr>
      <w:rPr>
        <w:rFonts w:ascii="Symbol" w:hAnsi="Symbol"/>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B"/>
    <w:multiLevelType w:val="multilevel"/>
    <w:tmpl w:val="F73C5064"/>
    <w:name w:val="WW8Num16"/>
    <w:lvl w:ilvl="0">
      <w:start w:val="1"/>
      <w:numFmt w:val="decimal"/>
      <w:lvlText w:val="%1."/>
      <w:lvlJc w:val="left"/>
      <w:pPr>
        <w:tabs>
          <w:tab w:val="num" w:pos="720"/>
        </w:tabs>
        <w:ind w:left="720" w:hanging="360"/>
      </w:pPr>
      <w:rPr>
        <w:rFonts w:cs="Times New Roman"/>
        <w:b w:val="0"/>
        <w:bCs w:val="0"/>
        <w:strike w:val="0"/>
        <w:dstrike w:val="0"/>
        <w:color w:val="auto"/>
        <w:sz w:val="24"/>
        <w:szCs w:val="24"/>
        <w:u w:val="none"/>
        <w:effect w:val="none"/>
      </w:rPr>
    </w:lvl>
    <w:lvl w:ilvl="1">
      <w:start w:val="1"/>
      <w:numFmt w:val="decimal"/>
      <w:lvlText w:val="%2)"/>
      <w:lvlJc w:val="left"/>
      <w:pPr>
        <w:tabs>
          <w:tab w:val="num" w:pos="1440"/>
        </w:tabs>
        <w:ind w:left="1440" w:hanging="360"/>
      </w:pPr>
      <w:rPr>
        <w:rFonts w:cs="Times New Roman"/>
        <w:b w:val="0"/>
        <w:bCs w:val="0"/>
        <w:color w:val="auto"/>
        <w:sz w:val="24"/>
        <w:szCs w:val="24"/>
      </w:rPr>
    </w:lvl>
    <w:lvl w:ilvl="2">
      <w:start w:val="1"/>
      <w:numFmt w:val="decimal"/>
      <w:lvlText w:val="%3)"/>
      <w:lvlJc w:val="center"/>
      <w:pPr>
        <w:tabs>
          <w:tab w:val="num" w:pos="766"/>
        </w:tabs>
        <w:ind w:left="766" w:hanging="340"/>
      </w:pPr>
      <w:rPr>
        <w:rFonts w:cs="Times New Roman"/>
        <w:b w:val="0"/>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E"/>
    <w:multiLevelType w:val="multilevel"/>
    <w:tmpl w:val="558C5C1E"/>
    <w:name w:val="WW8Num1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10"/>
        </w:tabs>
        <w:ind w:left="710" w:hanging="284"/>
      </w:pPr>
      <w:rPr>
        <w:rFonts w:ascii="Times New Roman" w:eastAsia="Times New Roman" w:hAnsi="Times New Roman" w:cs="Times New Roman"/>
        <w:color w:val="auto"/>
      </w:rPr>
    </w:lvl>
    <w:lvl w:ilvl="2">
      <w:start w:val="1"/>
      <w:numFmt w:val="decimal"/>
      <w:lvlText w:val="%3)"/>
      <w:lvlJc w:val="left"/>
      <w:pPr>
        <w:tabs>
          <w:tab w:val="num" w:pos="710"/>
        </w:tabs>
        <w:ind w:left="710" w:hanging="284"/>
      </w:pPr>
      <w:rPr>
        <w:b w:val="0"/>
        <w:bCs w:val="0"/>
      </w:rPr>
    </w:lvl>
    <w:lvl w:ilvl="3">
      <w:start w:val="3"/>
      <w:numFmt w:val="decimal"/>
      <w:lvlText w:val="%4)"/>
      <w:lvlJc w:val="left"/>
      <w:pPr>
        <w:tabs>
          <w:tab w:val="num" w:pos="3120"/>
        </w:tabs>
        <w:ind w:left="3120" w:hanging="600"/>
      </w:pPr>
      <w:rPr>
        <w:b/>
        <w:bCs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822258"/>
    <w:multiLevelType w:val="hybridMultilevel"/>
    <w:tmpl w:val="83585AFC"/>
    <w:lvl w:ilvl="0" w:tplc="04150011">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7" w15:restartNumberingAfterBreak="0">
    <w:nsid w:val="0278706A"/>
    <w:multiLevelType w:val="hybridMultilevel"/>
    <w:tmpl w:val="B5D07D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E92E66"/>
    <w:multiLevelType w:val="hybridMultilevel"/>
    <w:tmpl w:val="6534DED0"/>
    <w:lvl w:ilvl="0" w:tplc="87381552">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391544"/>
    <w:multiLevelType w:val="hybridMultilevel"/>
    <w:tmpl w:val="A83EC72A"/>
    <w:lvl w:ilvl="0" w:tplc="6E60CD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86D7C42"/>
    <w:multiLevelType w:val="hybridMultilevel"/>
    <w:tmpl w:val="BAE6AC1C"/>
    <w:lvl w:ilvl="0" w:tplc="2124CFEA">
      <w:start w:val="1"/>
      <w:numFmt w:val="decimal"/>
      <w:lvlText w:val="%1."/>
      <w:lvlJc w:val="left"/>
      <w:pPr>
        <w:ind w:left="360" w:hanging="360"/>
      </w:pPr>
      <w:rPr>
        <w:rFonts w:hint="default"/>
        <w:strike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BA86A11"/>
    <w:multiLevelType w:val="hybridMultilevel"/>
    <w:tmpl w:val="C1BE0C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F85A1A"/>
    <w:multiLevelType w:val="hybridMultilevel"/>
    <w:tmpl w:val="06BCB968"/>
    <w:lvl w:ilvl="0" w:tplc="31EE061A">
      <w:start w:val="1"/>
      <w:numFmt w:val="decimal"/>
      <w:lvlText w:val="%1."/>
      <w:lvlJc w:val="left"/>
      <w:pPr>
        <w:tabs>
          <w:tab w:val="num" w:pos="405"/>
        </w:tabs>
        <w:ind w:left="40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13" w15:restartNumberingAfterBreak="0">
    <w:nsid w:val="126B5966"/>
    <w:multiLevelType w:val="hybridMultilevel"/>
    <w:tmpl w:val="F1D294B4"/>
    <w:lvl w:ilvl="0" w:tplc="04150011">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14" w15:restartNumberingAfterBreak="0">
    <w:nsid w:val="1348535E"/>
    <w:multiLevelType w:val="hybridMultilevel"/>
    <w:tmpl w:val="02D069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CB0EB3"/>
    <w:multiLevelType w:val="hybridMultilevel"/>
    <w:tmpl w:val="38905C02"/>
    <w:lvl w:ilvl="0" w:tplc="2556AA2E">
      <w:numFmt w:val="bullet"/>
      <w:lvlText w:val="‒"/>
      <w:lvlJc w:val="left"/>
      <w:pPr>
        <w:ind w:left="1068" w:hanging="360"/>
      </w:pPr>
      <w:rPr>
        <w:rFonts w:ascii="Times New Roman" w:hAnsi="Times New Roman" w:cs="Times New Roman" w:hint="default"/>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17BC4F81"/>
    <w:multiLevelType w:val="multilevel"/>
    <w:tmpl w:val="2DBA967C"/>
    <w:lvl w:ilvl="0">
      <w:start w:val="1"/>
      <w:numFmt w:val="decimal"/>
      <w:lvlText w:val="%1."/>
      <w:lvlJc w:val="left"/>
      <w:pPr>
        <w:tabs>
          <w:tab w:val="num" w:pos="283"/>
        </w:tabs>
        <w:ind w:left="283" w:hanging="283"/>
      </w:pPr>
      <w:rPr>
        <w:rFonts w:hint="default"/>
        <w:b w:val="0"/>
        <w:color w:val="auto"/>
        <w:sz w:val="24"/>
        <w:szCs w:val="28"/>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7" w15:restartNumberingAfterBreak="0">
    <w:nsid w:val="17C04469"/>
    <w:multiLevelType w:val="multilevel"/>
    <w:tmpl w:val="D76014F6"/>
    <w:lvl w:ilvl="0">
      <w:start w:val="1"/>
      <w:numFmt w:val="decimal"/>
      <w:lvlText w:val="%1."/>
      <w:lvlJc w:val="left"/>
      <w:pPr>
        <w:tabs>
          <w:tab w:val="num" w:pos="283"/>
        </w:tabs>
        <w:ind w:left="283" w:hanging="283"/>
      </w:pPr>
      <w:rPr>
        <w:rFonts w:hint="default"/>
        <w:b w:val="0"/>
        <w:color w:val="auto"/>
        <w:sz w:val="24"/>
        <w:szCs w:val="28"/>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8" w15:restartNumberingAfterBreak="0">
    <w:nsid w:val="1848410D"/>
    <w:multiLevelType w:val="hybridMultilevel"/>
    <w:tmpl w:val="97BEBB46"/>
    <w:lvl w:ilvl="0" w:tplc="D24C54F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421E13"/>
    <w:multiLevelType w:val="hybridMultilevel"/>
    <w:tmpl w:val="65B652F4"/>
    <w:lvl w:ilvl="0" w:tplc="0415000F">
      <w:start w:val="1"/>
      <w:numFmt w:val="decimal"/>
      <w:lvlText w:val="%1."/>
      <w:lvlJc w:val="left"/>
      <w:pPr>
        <w:tabs>
          <w:tab w:val="num" w:pos="360"/>
        </w:tabs>
        <w:ind w:left="360" w:hanging="360"/>
      </w:pPr>
      <w:rPr>
        <w:rFonts w:cs="Times New Roman"/>
        <w:b w:val="0"/>
      </w:rPr>
    </w:lvl>
    <w:lvl w:ilvl="1" w:tplc="F5BE1C2C">
      <w:start w:val="1"/>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0" w15:restartNumberingAfterBreak="0">
    <w:nsid w:val="1A555A72"/>
    <w:multiLevelType w:val="hybridMultilevel"/>
    <w:tmpl w:val="1BFAAD82"/>
    <w:lvl w:ilvl="0" w:tplc="3836EEF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F158BA"/>
    <w:multiLevelType w:val="hybridMultilevel"/>
    <w:tmpl w:val="A83EC72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1DBC697D"/>
    <w:multiLevelType w:val="hybridMultilevel"/>
    <w:tmpl w:val="DDC09360"/>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536E397C">
      <w:start w:val="1"/>
      <w:numFmt w:val="lowerLetter"/>
      <w:lvlText w:val="%3)"/>
      <w:lvlJc w:val="left"/>
      <w:pPr>
        <w:ind w:left="2263" w:hanging="360"/>
      </w:pPr>
      <w:rPr>
        <w:rFonts w:hint="default"/>
      </w:r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3" w15:restartNumberingAfterBreak="0">
    <w:nsid w:val="1EF60D3F"/>
    <w:multiLevelType w:val="hybridMultilevel"/>
    <w:tmpl w:val="956240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8257AF"/>
    <w:multiLevelType w:val="hybridMultilevel"/>
    <w:tmpl w:val="2FD461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FE17FC"/>
    <w:multiLevelType w:val="hybridMultilevel"/>
    <w:tmpl w:val="8C62EF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6EA13BC"/>
    <w:multiLevelType w:val="hybridMultilevel"/>
    <w:tmpl w:val="909E67EE"/>
    <w:lvl w:ilvl="0" w:tplc="B6BCDA5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CB55127"/>
    <w:multiLevelType w:val="hybridMultilevel"/>
    <w:tmpl w:val="FBD0E2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7A582F"/>
    <w:multiLevelType w:val="hybridMultilevel"/>
    <w:tmpl w:val="A6827C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D98496D"/>
    <w:multiLevelType w:val="hybridMultilevel"/>
    <w:tmpl w:val="D9F4058A"/>
    <w:lvl w:ilvl="0" w:tplc="C56EC514">
      <w:start w:val="4"/>
      <w:numFmt w:val="decimal"/>
      <w:lvlText w:val="%1)"/>
      <w:lvlJc w:val="left"/>
      <w:pPr>
        <w:tabs>
          <w:tab w:val="num" w:pos="720"/>
        </w:tabs>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8616F8"/>
    <w:multiLevelType w:val="hybridMultilevel"/>
    <w:tmpl w:val="A13031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244FD8"/>
    <w:multiLevelType w:val="hybridMultilevel"/>
    <w:tmpl w:val="AF4C6B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42767B3"/>
    <w:multiLevelType w:val="multilevel"/>
    <w:tmpl w:val="24345DF2"/>
    <w:lvl w:ilvl="0">
      <w:start w:val="2"/>
      <w:numFmt w:val="decimal"/>
      <w:lvlText w:val="%1."/>
      <w:lvlJc w:val="left"/>
      <w:pPr>
        <w:tabs>
          <w:tab w:val="num" w:pos="283"/>
        </w:tabs>
        <w:ind w:left="283" w:hanging="283"/>
      </w:pPr>
      <w:rPr>
        <w:rFonts w:hint="default"/>
      </w:rPr>
    </w:lvl>
    <w:lvl w:ilvl="1">
      <w:start w:val="1"/>
      <w:numFmt w:val="decimal"/>
      <w:lvlText w:val="%2."/>
      <w:lvlJc w:val="left"/>
      <w:pPr>
        <w:tabs>
          <w:tab w:val="num" w:pos="283"/>
        </w:tabs>
        <w:ind w:left="283" w:hanging="283"/>
      </w:pPr>
      <w:rPr>
        <w:rFonts w:hint="default"/>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3" w15:restartNumberingAfterBreak="0">
    <w:nsid w:val="38886638"/>
    <w:multiLevelType w:val="multilevel"/>
    <w:tmpl w:val="674EA9E6"/>
    <w:lvl w:ilvl="0">
      <w:start w:val="1"/>
      <w:numFmt w:val="decimal"/>
      <w:lvlText w:val="%1."/>
      <w:lvlJc w:val="left"/>
      <w:pPr>
        <w:tabs>
          <w:tab w:val="num" w:pos="283"/>
        </w:tabs>
        <w:ind w:left="283" w:hanging="283"/>
      </w:pPr>
      <w:rPr>
        <w:rFonts w:hint="default"/>
        <w:b w:val="0"/>
        <w:color w:val="auto"/>
        <w:sz w:val="24"/>
        <w:szCs w:val="24"/>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4" w15:restartNumberingAfterBreak="0">
    <w:nsid w:val="3D5B0CEA"/>
    <w:multiLevelType w:val="hybridMultilevel"/>
    <w:tmpl w:val="200CCBA0"/>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B64A72"/>
    <w:multiLevelType w:val="hybridMultilevel"/>
    <w:tmpl w:val="EA16CF6E"/>
    <w:lvl w:ilvl="0" w:tplc="68C2372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721858"/>
    <w:multiLevelType w:val="hybridMultilevel"/>
    <w:tmpl w:val="EDB4A024"/>
    <w:lvl w:ilvl="0" w:tplc="032CF774">
      <w:start w:val="1"/>
      <w:numFmt w:val="decimal"/>
      <w:lvlText w:val="%1."/>
      <w:lvlJc w:val="left"/>
      <w:pPr>
        <w:tabs>
          <w:tab w:val="num" w:pos="360"/>
        </w:tabs>
        <w:ind w:left="360" w:hanging="360"/>
      </w:pPr>
      <w:rPr>
        <w:color w:val="000000" w:themeColor="text1"/>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52C876E9"/>
    <w:multiLevelType w:val="hybridMultilevel"/>
    <w:tmpl w:val="435A4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964746"/>
    <w:multiLevelType w:val="hybridMultilevel"/>
    <w:tmpl w:val="1F9ACD5E"/>
    <w:lvl w:ilvl="0" w:tplc="B2CCDD7A">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9" w15:restartNumberingAfterBreak="0">
    <w:nsid w:val="594B4B46"/>
    <w:multiLevelType w:val="hybridMultilevel"/>
    <w:tmpl w:val="AD20224E"/>
    <w:lvl w:ilvl="0" w:tplc="A2FAC0C8">
      <w:start w:val="1"/>
      <w:numFmt w:val="lowerLetter"/>
      <w:lvlText w:val="%1)"/>
      <w:lvlJc w:val="left"/>
      <w:pPr>
        <w:ind w:left="1003" w:hanging="360"/>
      </w:pPr>
      <w:rPr>
        <w:rFonts w:hint="default"/>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0" w15:restartNumberingAfterBreak="0">
    <w:nsid w:val="5AA4164D"/>
    <w:multiLevelType w:val="hybridMultilevel"/>
    <w:tmpl w:val="25E2C5EE"/>
    <w:lvl w:ilvl="0" w:tplc="A5AE85E8">
      <w:start w:val="4"/>
      <w:numFmt w:val="decimal"/>
      <w:lvlText w:val="%1."/>
      <w:lvlJc w:val="left"/>
      <w:pPr>
        <w:ind w:left="360" w:hanging="360"/>
      </w:pPr>
      <w:rPr>
        <w:rFonts w:hint="default"/>
      </w:rPr>
    </w:lvl>
    <w:lvl w:ilvl="1" w:tplc="E7E0055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102C22"/>
    <w:multiLevelType w:val="hybridMultilevel"/>
    <w:tmpl w:val="6EA663D0"/>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877089"/>
    <w:multiLevelType w:val="hybridMultilevel"/>
    <w:tmpl w:val="187A4F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4032E9"/>
    <w:multiLevelType w:val="hybridMultilevel"/>
    <w:tmpl w:val="3258B67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4" w15:restartNumberingAfterBreak="0">
    <w:nsid w:val="6F4907CB"/>
    <w:multiLevelType w:val="hybridMultilevel"/>
    <w:tmpl w:val="5E7AC9A4"/>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5" w15:restartNumberingAfterBreak="0">
    <w:nsid w:val="7134291F"/>
    <w:multiLevelType w:val="hybridMultilevel"/>
    <w:tmpl w:val="9EB27BEC"/>
    <w:lvl w:ilvl="0" w:tplc="04150011">
      <w:start w:val="1"/>
      <w:numFmt w:val="decimal"/>
      <w:lvlText w:val="%1)"/>
      <w:lvlJc w:val="left"/>
      <w:pPr>
        <w:ind w:left="1524" w:hanging="360"/>
      </w:pPr>
    </w:lvl>
    <w:lvl w:ilvl="1" w:tplc="04150019" w:tentative="1">
      <w:start w:val="1"/>
      <w:numFmt w:val="lowerLetter"/>
      <w:lvlText w:val="%2."/>
      <w:lvlJc w:val="left"/>
      <w:pPr>
        <w:ind w:left="2244" w:hanging="360"/>
      </w:pPr>
    </w:lvl>
    <w:lvl w:ilvl="2" w:tplc="0415001B" w:tentative="1">
      <w:start w:val="1"/>
      <w:numFmt w:val="lowerRoman"/>
      <w:lvlText w:val="%3."/>
      <w:lvlJc w:val="right"/>
      <w:pPr>
        <w:ind w:left="2964" w:hanging="180"/>
      </w:pPr>
    </w:lvl>
    <w:lvl w:ilvl="3" w:tplc="0415000F" w:tentative="1">
      <w:start w:val="1"/>
      <w:numFmt w:val="decimal"/>
      <w:lvlText w:val="%4."/>
      <w:lvlJc w:val="left"/>
      <w:pPr>
        <w:ind w:left="3684" w:hanging="360"/>
      </w:pPr>
    </w:lvl>
    <w:lvl w:ilvl="4" w:tplc="04150019" w:tentative="1">
      <w:start w:val="1"/>
      <w:numFmt w:val="lowerLetter"/>
      <w:lvlText w:val="%5."/>
      <w:lvlJc w:val="left"/>
      <w:pPr>
        <w:ind w:left="4404" w:hanging="360"/>
      </w:pPr>
    </w:lvl>
    <w:lvl w:ilvl="5" w:tplc="0415001B" w:tentative="1">
      <w:start w:val="1"/>
      <w:numFmt w:val="lowerRoman"/>
      <w:lvlText w:val="%6."/>
      <w:lvlJc w:val="right"/>
      <w:pPr>
        <w:ind w:left="5124" w:hanging="180"/>
      </w:pPr>
    </w:lvl>
    <w:lvl w:ilvl="6" w:tplc="0415000F" w:tentative="1">
      <w:start w:val="1"/>
      <w:numFmt w:val="decimal"/>
      <w:lvlText w:val="%7."/>
      <w:lvlJc w:val="left"/>
      <w:pPr>
        <w:ind w:left="5844" w:hanging="360"/>
      </w:pPr>
    </w:lvl>
    <w:lvl w:ilvl="7" w:tplc="04150019" w:tentative="1">
      <w:start w:val="1"/>
      <w:numFmt w:val="lowerLetter"/>
      <w:lvlText w:val="%8."/>
      <w:lvlJc w:val="left"/>
      <w:pPr>
        <w:ind w:left="6564" w:hanging="360"/>
      </w:pPr>
    </w:lvl>
    <w:lvl w:ilvl="8" w:tplc="0415001B" w:tentative="1">
      <w:start w:val="1"/>
      <w:numFmt w:val="lowerRoman"/>
      <w:lvlText w:val="%9."/>
      <w:lvlJc w:val="right"/>
      <w:pPr>
        <w:ind w:left="7284" w:hanging="180"/>
      </w:pPr>
    </w:lvl>
  </w:abstractNum>
  <w:abstractNum w:abstractNumId="46"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47" w15:restartNumberingAfterBreak="0">
    <w:nsid w:val="797140CB"/>
    <w:multiLevelType w:val="hybridMultilevel"/>
    <w:tmpl w:val="2F564DD8"/>
    <w:lvl w:ilvl="0" w:tplc="04150017">
      <w:start w:val="1"/>
      <w:numFmt w:val="lowerLetter"/>
      <w:lvlText w:val="%1)"/>
      <w:lvlJc w:val="left"/>
      <w:pPr>
        <w:tabs>
          <w:tab w:val="num" w:pos="1068"/>
        </w:tabs>
        <w:ind w:left="1068" w:hanging="360"/>
      </w:pPr>
    </w:lvl>
    <w:lvl w:ilvl="1" w:tplc="6E3E9BF0">
      <w:start w:val="1"/>
      <w:numFmt w:val="decimal"/>
      <w:lvlText w:val="%2)"/>
      <w:lvlJc w:val="left"/>
      <w:pPr>
        <w:tabs>
          <w:tab w:val="num" w:pos="1788"/>
        </w:tabs>
        <w:ind w:left="1788" w:hanging="360"/>
      </w:pPr>
      <w:rPr>
        <w:rFonts w:hint="default"/>
        <w:b w:val="0"/>
      </w:rPr>
    </w:lvl>
    <w:lvl w:ilvl="2" w:tplc="9C82AEBE">
      <w:start w:val="1"/>
      <w:numFmt w:val="lowerLetter"/>
      <w:lvlText w:val="%3)"/>
      <w:lvlJc w:val="left"/>
      <w:pPr>
        <w:tabs>
          <w:tab w:val="num" w:pos="2688"/>
        </w:tabs>
        <w:ind w:left="2688" w:hanging="360"/>
      </w:pPr>
      <w:rPr>
        <w:rFonts w:hint="default"/>
      </w:rPr>
    </w:lvl>
    <w:lvl w:ilvl="3" w:tplc="EECE0642">
      <w:start w:val="3"/>
      <w:numFmt w:val="bullet"/>
      <w:lvlText w:val=""/>
      <w:lvlJc w:val="left"/>
      <w:pPr>
        <w:ind w:left="3228" w:hanging="360"/>
      </w:pPr>
      <w:rPr>
        <w:rFonts w:ascii="Symbol" w:eastAsia="Lucida Sans Unicode" w:hAnsi="Symbol" w:cs="Times New Roman"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16cid:durableId="1447650764">
    <w:abstractNumId w:val="2"/>
    <w:lvlOverride w:ilvl="0">
      <w:startOverride w:val="1"/>
    </w:lvlOverride>
  </w:num>
  <w:num w:numId="2" w16cid:durableId="478159451">
    <w:abstractNumId w:val="17"/>
  </w:num>
  <w:num w:numId="3" w16cid:durableId="72556726">
    <w:abstractNumId w:val="24"/>
  </w:num>
  <w:num w:numId="4" w16cid:durableId="558785929">
    <w:abstractNumId w:val="25"/>
  </w:num>
  <w:num w:numId="5" w16cid:durableId="1117682875">
    <w:abstractNumId w:val="26"/>
  </w:num>
  <w:num w:numId="6" w16cid:durableId="1521889943">
    <w:abstractNumId w:val="34"/>
  </w:num>
  <w:num w:numId="7" w16cid:durableId="255938632">
    <w:abstractNumId w:val="15"/>
  </w:num>
  <w:num w:numId="8" w16cid:durableId="1021587956">
    <w:abstractNumId w:val="10"/>
  </w:num>
  <w:num w:numId="9" w16cid:durableId="1387726921">
    <w:abstractNumId w:val="40"/>
  </w:num>
  <w:num w:numId="10" w16cid:durableId="114523139">
    <w:abstractNumId w:val="33"/>
  </w:num>
  <w:num w:numId="11" w16cid:durableId="1681661961">
    <w:abstractNumId w:val="22"/>
  </w:num>
  <w:num w:numId="12" w16cid:durableId="263613478">
    <w:abstractNumId w:val="39"/>
  </w:num>
  <w:num w:numId="13" w16cid:durableId="363412209">
    <w:abstractNumId w:val="16"/>
  </w:num>
  <w:num w:numId="14" w16cid:durableId="158691653">
    <w:abstractNumId w:val="44"/>
  </w:num>
  <w:num w:numId="15" w16cid:durableId="1013150972">
    <w:abstractNumId w:val="11"/>
  </w:num>
  <w:num w:numId="16" w16cid:durableId="382800352">
    <w:abstractNumId w:val="32"/>
  </w:num>
  <w:num w:numId="17" w16cid:durableId="1180583580">
    <w:abstractNumId w:val="12"/>
  </w:num>
  <w:num w:numId="18" w16cid:durableId="1908803976">
    <w:abstractNumId w:val="31"/>
  </w:num>
  <w:num w:numId="19" w16cid:durableId="653873196">
    <w:abstractNumId w:val="43"/>
  </w:num>
  <w:num w:numId="20" w16cid:durableId="2112234555">
    <w:abstractNumId w:val="47"/>
  </w:num>
  <w:num w:numId="21" w16cid:durableId="1632252295">
    <w:abstractNumId w:val="1"/>
  </w:num>
  <w:num w:numId="22" w16cid:durableId="1398356199">
    <w:abstractNumId w:val="30"/>
  </w:num>
  <w:num w:numId="23" w16cid:durableId="1446314143">
    <w:abstractNumId w:val="20"/>
  </w:num>
  <w:num w:numId="24" w16cid:durableId="355618262">
    <w:abstractNumId w:val="41"/>
  </w:num>
  <w:num w:numId="25" w16cid:durableId="729159395">
    <w:abstractNumId w:val="37"/>
  </w:num>
  <w:num w:numId="26" w16cid:durableId="68768040">
    <w:abstractNumId w:val="28"/>
  </w:num>
  <w:num w:numId="27" w16cid:durableId="344673861">
    <w:abstractNumId w:val="5"/>
  </w:num>
  <w:num w:numId="28" w16cid:durableId="945889708">
    <w:abstractNumId w:val="36"/>
  </w:num>
  <w:num w:numId="29" w16cid:durableId="1300843727">
    <w:abstractNumId w:val="7"/>
  </w:num>
  <w:num w:numId="30" w16cid:durableId="882642362">
    <w:abstractNumId w:val="6"/>
  </w:num>
  <w:num w:numId="31" w16cid:durableId="1065683358">
    <w:abstractNumId w:val="13"/>
  </w:num>
  <w:num w:numId="32" w16cid:durableId="1138302463">
    <w:abstractNumId w:val="42"/>
  </w:num>
  <w:num w:numId="33" w16cid:durableId="841166271">
    <w:abstractNumId w:val="14"/>
  </w:num>
  <w:num w:numId="34" w16cid:durableId="1110123127">
    <w:abstractNumId w:val="46"/>
  </w:num>
  <w:num w:numId="35" w16cid:durableId="11031074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052285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27899323">
    <w:abstractNumId w:val="38"/>
  </w:num>
  <w:num w:numId="38" w16cid:durableId="1971739587">
    <w:abstractNumId w:val="23"/>
  </w:num>
  <w:num w:numId="39" w16cid:durableId="741172922">
    <w:abstractNumId w:val="35"/>
  </w:num>
  <w:num w:numId="40" w16cid:durableId="2081900272">
    <w:abstractNumId w:val="9"/>
  </w:num>
  <w:num w:numId="41" w16cid:durableId="1158572940">
    <w:abstractNumId w:val="18"/>
  </w:num>
  <w:num w:numId="42" w16cid:durableId="234970932">
    <w:abstractNumId w:val="21"/>
  </w:num>
  <w:num w:numId="43" w16cid:durableId="591859650">
    <w:abstractNumId w:val="27"/>
  </w:num>
  <w:num w:numId="44" w16cid:durableId="105539735">
    <w:abstractNumId w:val="29"/>
  </w:num>
  <w:num w:numId="45" w16cid:durableId="1001933298">
    <w:abstractNumId w:val="8"/>
  </w:num>
  <w:num w:numId="46" w16cid:durableId="509180952">
    <w:abstractNumId w:val="4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A04"/>
    <w:rsid w:val="000034AD"/>
    <w:rsid w:val="00031F5E"/>
    <w:rsid w:val="00041AB2"/>
    <w:rsid w:val="00044DB8"/>
    <w:rsid w:val="00056060"/>
    <w:rsid w:val="00067FE6"/>
    <w:rsid w:val="00076FC9"/>
    <w:rsid w:val="00091ABE"/>
    <w:rsid w:val="00094AAC"/>
    <w:rsid w:val="00095569"/>
    <w:rsid w:val="00097799"/>
    <w:rsid w:val="000B37C9"/>
    <w:rsid w:val="000B4931"/>
    <w:rsid w:val="000B7CE1"/>
    <w:rsid w:val="000C4384"/>
    <w:rsid w:val="000D1878"/>
    <w:rsid w:val="000E0972"/>
    <w:rsid w:val="000F0460"/>
    <w:rsid w:val="000F22A5"/>
    <w:rsid w:val="00115C72"/>
    <w:rsid w:val="0012035B"/>
    <w:rsid w:val="001249DF"/>
    <w:rsid w:val="00153327"/>
    <w:rsid w:val="00157AF3"/>
    <w:rsid w:val="00166D3E"/>
    <w:rsid w:val="001704B6"/>
    <w:rsid w:val="0019314D"/>
    <w:rsid w:val="00193A97"/>
    <w:rsid w:val="00195207"/>
    <w:rsid w:val="001A0A67"/>
    <w:rsid w:val="001A0F3B"/>
    <w:rsid w:val="001B498E"/>
    <w:rsid w:val="001D2811"/>
    <w:rsid w:val="001F1110"/>
    <w:rsid w:val="0020469F"/>
    <w:rsid w:val="00211C14"/>
    <w:rsid w:val="00253D83"/>
    <w:rsid w:val="0026233C"/>
    <w:rsid w:val="00262BE6"/>
    <w:rsid w:val="00265CF1"/>
    <w:rsid w:val="00266DDC"/>
    <w:rsid w:val="002776D0"/>
    <w:rsid w:val="00285547"/>
    <w:rsid w:val="0029198B"/>
    <w:rsid w:val="002A68FE"/>
    <w:rsid w:val="002E6136"/>
    <w:rsid w:val="002E6E0D"/>
    <w:rsid w:val="00300326"/>
    <w:rsid w:val="00304206"/>
    <w:rsid w:val="0031582D"/>
    <w:rsid w:val="003161DC"/>
    <w:rsid w:val="0034756D"/>
    <w:rsid w:val="003615DF"/>
    <w:rsid w:val="003642A8"/>
    <w:rsid w:val="00367E47"/>
    <w:rsid w:val="00375008"/>
    <w:rsid w:val="00375BFA"/>
    <w:rsid w:val="00380A02"/>
    <w:rsid w:val="00381AE2"/>
    <w:rsid w:val="00386951"/>
    <w:rsid w:val="0039649C"/>
    <w:rsid w:val="00396A2D"/>
    <w:rsid w:val="003A731B"/>
    <w:rsid w:val="003C229A"/>
    <w:rsid w:val="003C2525"/>
    <w:rsid w:val="003C2E4B"/>
    <w:rsid w:val="003E471E"/>
    <w:rsid w:val="003E6327"/>
    <w:rsid w:val="003F0664"/>
    <w:rsid w:val="003F1CF0"/>
    <w:rsid w:val="0040203A"/>
    <w:rsid w:val="004031F4"/>
    <w:rsid w:val="00411953"/>
    <w:rsid w:val="00420019"/>
    <w:rsid w:val="004230C3"/>
    <w:rsid w:val="004234B2"/>
    <w:rsid w:val="004317F8"/>
    <w:rsid w:val="00432A6C"/>
    <w:rsid w:val="0043631F"/>
    <w:rsid w:val="0044319D"/>
    <w:rsid w:val="004522B1"/>
    <w:rsid w:val="00456A04"/>
    <w:rsid w:val="00472282"/>
    <w:rsid w:val="0049773D"/>
    <w:rsid w:val="004B35C9"/>
    <w:rsid w:val="004B4054"/>
    <w:rsid w:val="004B5FCB"/>
    <w:rsid w:val="004C7209"/>
    <w:rsid w:val="004D16F5"/>
    <w:rsid w:val="004E1E6F"/>
    <w:rsid w:val="00505DB5"/>
    <w:rsid w:val="00514A5E"/>
    <w:rsid w:val="0052285A"/>
    <w:rsid w:val="00532F4C"/>
    <w:rsid w:val="00545715"/>
    <w:rsid w:val="00547E16"/>
    <w:rsid w:val="00574A2D"/>
    <w:rsid w:val="00580E1C"/>
    <w:rsid w:val="00581957"/>
    <w:rsid w:val="00591A2F"/>
    <w:rsid w:val="00592F2F"/>
    <w:rsid w:val="005A3533"/>
    <w:rsid w:val="005B4987"/>
    <w:rsid w:val="005B649E"/>
    <w:rsid w:val="005C24D5"/>
    <w:rsid w:val="005C301B"/>
    <w:rsid w:val="005D62BA"/>
    <w:rsid w:val="005E33DD"/>
    <w:rsid w:val="005F36FC"/>
    <w:rsid w:val="0060142E"/>
    <w:rsid w:val="00617D8A"/>
    <w:rsid w:val="006308E4"/>
    <w:rsid w:val="00671ADA"/>
    <w:rsid w:val="006753DC"/>
    <w:rsid w:val="00697E0F"/>
    <w:rsid w:val="006B0337"/>
    <w:rsid w:val="006B592C"/>
    <w:rsid w:val="006C705B"/>
    <w:rsid w:val="006D3D72"/>
    <w:rsid w:val="006E75BB"/>
    <w:rsid w:val="006F4028"/>
    <w:rsid w:val="006F6F7A"/>
    <w:rsid w:val="00713687"/>
    <w:rsid w:val="007303B0"/>
    <w:rsid w:val="00760625"/>
    <w:rsid w:val="007637E3"/>
    <w:rsid w:val="00771028"/>
    <w:rsid w:val="00776541"/>
    <w:rsid w:val="00777FF8"/>
    <w:rsid w:val="0078414D"/>
    <w:rsid w:val="00793FF6"/>
    <w:rsid w:val="007A48C1"/>
    <w:rsid w:val="007B2063"/>
    <w:rsid w:val="007D7B63"/>
    <w:rsid w:val="008160EB"/>
    <w:rsid w:val="00816CA6"/>
    <w:rsid w:val="00821B1E"/>
    <w:rsid w:val="00825BAE"/>
    <w:rsid w:val="008532DF"/>
    <w:rsid w:val="00854F7E"/>
    <w:rsid w:val="00862095"/>
    <w:rsid w:val="00865447"/>
    <w:rsid w:val="008772FA"/>
    <w:rsid w:val="00877A72"/>
    <w:rsid w:val="00893053"/>
    <w:rsid w:val="008A47B5"/>
    <w:rsid w:val="008B5A5D"/>
    <w:rsid w:val="008C1C92"/>
    <w:rsid w:val="008F66C0"/>
    <w:rsid w:val="0091438D"/>
    <w:rsid w:val="0092159F"/>
    <w:rsid w:val="00931EE4"/>
    <w:rsid w:val="00946489"/>
    <w:rsid w:val="00957872"/>
    <w:rsid w:val="00960A41"/>
    <w:rsid w:val="009720FE"/>
    <w:rsid w:val="0097451F"/>
    <w:rsid w:val="009A22EA"/>
    <w:rsid w:val="009A4791"/>
    <w:rsid w:val="009C2870"/>
    <w:rsid w:val="009D5F4B"/>
    <w:rsid w:val="009F39C0"/>
    <w:rsid w:val="009F4896"/>
    <w:rsid w:val="00A148B9"/>
    <w:rsid w:val="00A14DF0"/>
    <w:rsid w:val="00A16EF0"/>
    <w:rsid w:val="00A179A9"/>
    <w:rsid w:val="00A20786"/>
    <w:rsid w:val="00A307D0"/>
    <w:rsid w:val="00A51AC7"/>
    <w:rsid w:val="00A56548"/>
    <w:rsid w:val="00A62633"/>
    <w:rsid w:val="00A851A5"/>
    <w:rsid w:val="00A93E27"/>
    <w:rsid w:val="00AB042A"/>
    <w:rsid w:val="00AB1210"/>
    <w:rsid w:val="00AB5497"/>
    <w:rsid w:val="00AD2F91"/>
    <w:rsid w:val="00B01D17"/>
    <w:rsid w:val="00B218EB"/>
    <w:rsid w:val="00B35A20"/>
    <w:rsid w:val="00B5271E"/>
    <w:rsid w:val="00BA2141"/>
    <w:rsid w:val="00BA3C96"/>
    <w:rsid w:val="00BA723E"/>
    <w:rsid w:val="00BA788B"/>
    <w:rsid w:val="00BB34C3"/>
    <w:rsid w:val="00BB43E2"/>
    <w:rsid w:val="00BC46E5"/>
    <w:rsid w:val="00BD6FFB"/>
    <w:rsid w:val="00BE36C7"/>
    <w:rsid w:val="00BE601B"/>
    <w:rsid w:val="00C65B22"/>
    <w:rsid w:val="00C804BE"/>
    <w:rsid w:val="00C82CF1"/>
    <w:rsid w:val="00C840A1"/>
    <w:rsid w:val="00CC4909"/>
    <w:rsid w:val="00CD3819"/>
    <w:rsid w:val="00CD52DC"/>
    <w:rsid w:val="00CE20C8"/>
    <w:rsid w:val="00D10204"/>
    <w:rsid w:val="00D542F3"/>
    <w:rsid w:val="00D804C1"/>
    <w:rsid w:val="00D82224"/>
    <w:rsid w:val="00D91DBD"/>
    <w:rsid w:val="00D97224"/>
    <w:rsid w:val="00DA7C9F"/>
    <w:rsid w:val="00DB6ECA"/>
    <w:rsid w:val="00DC141F"/>
    <w:rsid w:val="00DF12C0"/>
    <w:rsid w:val="00E058A3"/>
    <w:rsid w:val="00E17E60"/>
    <w:rsid w:val="00E2068B"/>
    <w:rsid w:val="00E4403E"/>
    <w:rsid w:val="00E560FF"/>
    <w:rsid w:val="00E56AD9"/>
    <w:rsid w:val="00E64A68"/>
    <w:rsid w:val="00E738BD"/>
    <w:rsid w:val="00E82016"/>
    <w:rsid w:val="00E94D30"/>
    <w:rsid w:val="00EB1C56"/>
    <w:rsid w:val="00EB1DBA"/>
    <w:rsid w:val="00EB38B8"/>
    <w:rsid w:val="00EC2C7D"/>
    <w:rsid w:val="00EE183B"/>
    <w:rsid w:val="00EE46EE"/>
    <w:rsid w:val="00EF34B4"/>
    <w:rsid w:val="00F07E7A"/>
    <w:rsid w:val="00F1249F"/>
    <w:rsid w:val="00F24B1B"/>
    <w:rsid w:val="00F2749E"/>
    <w:rsid w:val="00F32EC9"/>
    <w:rsid w:val="00F33DCA"/>
    <w:rsid w:val="00F4520C"/>
    <w:rsid w:val="00F5191C"/>
    <w:rsid w:val="00F938F8"/>
    <w:rsid w:val="00FD1296"/>
    <w:rsid w:val="00FD4270"/>
    <w:rsid w:val="00FF22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71BCE5C"/>
  <w15:chartTrackingRefBased/>
  <w15:docId w15:val="{14B0A3B3-2BA6-4098-B128-29A567BA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6A0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6A04"/>
    <w:pPr>
      <w:spacing w:after="0" w:line="240" w:lineRule="auto"/>
      <w:ind w:left="708"/>
    </w:pPr>
    <w:rPr>
      <w:rFonts w:eastAsia="Times New Roman"/>
      <w:bCs/>
      <w:iCs/>
      <w:sz w:val="24"/>
      <w:szCs w:val="24"/>
      <w:lang w:eastAsia="pl-PL"/>
    </w:rPr>
  </w:style>
  <w:style w:type="paragraph" w:styleId="Tekstdymka">
    <w:name w:val="Balloon Text"/>
    <w:basedOn w:val="Normalny"/>
    <w:link w:val="TekstdymkaZnak"/>
    <w:uiPriority w:val="99"/>
    <w:semiHidden/>
    <w:unhideWhenUsed/>
    <w:rsid w:val="005E33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33DD"/>
    <w:rPr>
      <w:rFonts w:ascii="Segoe UI" w:eastAsia="Calibri" w:hAnsi="Segoe UI" w:cs="Segoe UI"/>
      <w:sz w:val="18"/>
      <w:szCs w:val="18"/>
    </w:rPr>
  </w:style>
  <w:style w:type="paragraph" w:styleId="Nagwek">
    <w:name w:val="header"/>
    <w:basedOn w:val="Normalny"/>
    <w:link w:val="NagwekZnak"/>
    <w:uiPriority w:val="99"/>
    <w:unhideWhenUsed/>
    <w:rsid w:val="00D542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2F3"/>
    <w:rPr>
      <w:rFonts w:ascii="Calibri" w:eastAsia="Calibri" w:hAnsi="Calibri" w:cs="Times New Roman"/>
    </w:rPr>
  </w:style>
  <w:style w:type="paragraph" w:styleId="Stopka">
    <w:name w:val="footer"/>
    <w:basedOn w:val="Normalny"/>
    <w:link w:val="StopkaZnak"/>
    <w:uiPriority w:val="99"/>
    <w:unhideWhenUsed/>
    <w:rsid w:val="00D542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2F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03212">
      <w:bodyDiv w:val="1"/>
      <w:marLeft w:val="0"/>
      <w:marRight w:val="0"/>
      <w:marTop w:val="0"/>
      <w:marBottom w:val="0"/>
      <w:divBdr>
        <w:top w:val="none" w:sz="0" w:space="0" w:color="auto"/>
        <w:left w:val="none" w:sz="0" w:space="0" w:color="auto"/>
        <w:bottom w:val="none" w:sz="0" w:space="0" w:color="auto"/>
        <w:right w:val="none" w:sz="0" w:space="0" w:color="auto"/>
      </w:divBdr>
    </w:div>
    <w:div w:id="177100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3275</TotalTime>
  <Pages>21</Pages>
  <Words>8432</Words>
  <Characters>50596</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Marlena Kruszyk</cp:lastModifiedBy>
  <cp:revision>114</cp:revision>
  <cp:lastPrinted>2022-10-04T10:28:00Z</cp:lastPrinted>
  <dcterms:created xsi:type="dcterms:W3CDTF">2021-03-23T10:46:00Z</dcterms:created>
  <dcterms:modified xsi:type="dcterms:W3CDTF">2022-10-04T10:41:00Z</dcterms:modified>
</cp:coreProperties>
</file>